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E1F" w:rsidRPr="00D659AF" w:rsidRDefault="006B5E1F" w:rsidP="00AF3886">
      <w:pPr>
        <w:spacing w:after="0" w:line="240" w:lineRule="auto"/>
        <w:jc w:val="right"/>
        <w:rPr>
          <w:rFonts w:ascii="Times New Roman" w:hAnsi="Times New Roman"/>
          <w:b/>
          <w:sz w:val="16"/>
          <w:szCs w:val="16"/>
        </w:rPr>
      </w:pPr>
      <w:r w:rsidRPr="00D659AF">
        <w:rPr>
          <w:rFonts w:ascii="Times New Roman" w:hAnsi="Times New Roman"/>
          <w:b/>
          <w:sz w:val="16"/>
          <w:szCs w:val="16"/>
        </w:rPr>
        <w:t xml:space="preserve">Приложение </w:t>
      </w:r>
      <w:r w:rsidR="001A6FC7" w:rsidRPr="00D659AF">
        <w:rPr>
          <w:rFonts w:ascii="Times New Roman" w:hAnsi="Times New Roman"/>
          <w:b/>
          <w:sz w:val="16"/>
          <w:szCs w:val="16"/>
        </w:rPr>
        <w:t>2</w:t>
      </w:r>
    </w:p>
    <w:p w:rsidR="00AF3886" w:rsidRPr="00D659AF" w:rsidRDefault="0064411C" w:rsidP="00AF3886">
      <w:pPr>
        <w:spacing w:after="0" w:line="240" w:lineRule="auto"/>
        <w:jc w:val="right"/>
        <w:rPr>
          <w:rFonts w:ascii="Times New Roman" w:hAnsi="Times New Roman"/>
          <w:b/>
          <w:sz w:val="16"/>
          <w:szCs w:val="16"/>
        </w:rPr>
      </w:pPr>
      <w:r w:rsidRPr="00D659AF">
        <w:rPr>
          <w:rFonts w:ascii="Times New Roman" w:hAnsi="Times New Roman"/>
          <w:b/>
          <w:sz w:val="16"/>
          <w:szCs w:val="16"/>
        </w:rPr>
        <w:t>УТВЕРЖДЕНО</w:t>
      </w:r>
    </w:p>
    <w:p w:rsidR="00AF3886" w:rsidRPr="00AF3886" w:rsidRDefault="0064411C" w:rsidP="0064411C">
      <w:pPr>
        <w:spacing w:after="0" w:line="240" w:lineRule="auto"/>
        <w:jc w:val="right"/>
        <w:rPr>
          <w:rFonts w:ascii="Times New Roman" w:hAnsi="Times New Roman"/>
          <w:b/>
          <w:sz w:val="18"/>
          <w:szCs w:val="18"/>
        </w:rPr>
      </w:pPr>
      <w:r w:rsidRPr="00D659AF">
        <w:rPr>
          <w:rFonts w:ascii="Times New Roman" w:hAnsi="Times New Roman"/>
          <w:b/>
          <w:sz w:val="16"/>
          <w:szCs w:val="16"/>
        </w:rPr>
        <w:t xml:space="preserve">Приказом № </w:t>
      </w:r>
      <w:r w:rsidR="00BE64A1">
        <w:rPr>
          <w:rFonts w:ascii="Times New Roman" w:hAnsi="Times New Roman"/>
          <w:b/>
          <w:sz w:val="16"/>
          <w:szCs w:val="16"/>
        </w:rPr>
        <w:t xml:space="preserve">270/1 </w:t>
      </w:r>
      <w:r w:rsidRPr="00D659AF">
        <w:rPr>
          <w:rFonts w:ascii="Times New Roman" w:hAnsi="Times New Roman"/>
          <w:b/>
          <w:sz w:val="16"/>
          <w:szCs w:val="16"/>
        </w:rPr>
        <w:t xml:space="preserve"> от </w:t>
      </w:r>
      <w:r w:rsidR="00BE64A1">
        <w:rPr>
          <w:rFonts w:ascii="Times New Roman" w:hAnsi="Times New Roman"/>
          <w:b/>
          <w:sz w:val="16"/>
          <w:szCs w:val="16"/>
        </w:rPr>
        <w:t xml:space="preserve">16.09.2019 </w:t>
      </w:r>
      <w:r w:rsidRPr="00D659AF">
        <w:rPr>
          <w:rFonts w:ascii="Times New Roman" w:hAnsi="Times New Roman"/>
          <w:b/>
          <w:sz w:val="16"/>
          <w:szCs w:val="16"/>
        </w:rPr>
        <w:t xml:space="preserve"> года</w:t>
      </w:r>
    </w:p>
    <w:p w:rsidR="001A6FC7" w:rsidRDefault="001A6FC7" w:rsidP="00CD5726">
      <w:pPr>
        <w:spacing w:after="0"/>
        <w:jc w:val="center"/>
        <w:rPr>
          <w:rFonts w:ascii="Times New Roman" w:hAnsi="Times New Roman"/>
          <w:b/>
          <w:sz w:val="18"/>
          <w:szCs w:val="18"/>
        </w:rPr>
      </w:pPr>
    </w:p>
    <w:p w:rsidR="00CE4B06" w:rsidRDefault="00CE4B06" w:rsidP="00CD5726">
      <w:pPr>
        <w:spacing w:after="0"/>
        <w:jc w:val="center"/>
        <w:rPr>
          <w:rFonts w:ascii="Times New Roman" w:hAnsi="Times New Roman"/>
          <w:b/>
          <w:sz w:val="18"/>
          <w:szCs w:val="18"/>
        </w:rPr>
      </w:pPr>
    </w:p>
    <w:p w:rsidR="007731DF" w:rsidRPr="00067F97" w:rsidRDefault="007731DF" w:rsidP="00CD5726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  <w:r w:rsidRPr="00067F97">
        <w:rPr>
          <w:rFonts w:ascii="Times New Roman" w:hAnsi="Times New Roman"/>
          <w:b/>
          <w:sz w:val="16"/>
          <w:szCs w:val="16"/>
        </w:rPr>
        <w:t>ПРАВИЛА</w:t>
      </w:r>
    </w:p>
    <w:p w:rsidR="001A6FC7" w:rsidRPr="00067F97" w:rsidRDefault="00F9745A" w:rsidP="00A50E5F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  <w:r w:rsidRPr="00067F97">
        <w:rPr>
          <w:rFonts w:ascii="Times New Roman" w:hAnsi="Times New Roman"/>
          <w:b/>
          <w:sz w:val="16"/>
          <w:szCs w:val="16"/>
        </w:rPr>
        <w:t xml:space="preserve">использования и </w:t>
      </w:r>
      <w:r w:rsidR="007731DF" w:rsidRPr="00067F97">
        <w:rPr>
          <w:rFonts w:ascii="Times New Roman" w:hAnsi="Times New Roman"/>
          <w:b/>
          <w:sz w:val="16"/>
          <w:szCs w:val="16"/>
        </w:rPr>
        <w:t xml:space="preserve">размещения </w:t>
      </w:r>
      <w:r w:rsidR="002E341A" w:rsidRPr="00067F97">
        <w:rPr>
          <w:rFonts w:ascii="Times New Roman" w:hAnsi="Times New Roman"/>
          <w:b/>
          <w:sz w:val="16"/>
          <w:szCs w:val="16"/>
        </w:rPr>
        <w:t>информации справочного характера о мероприятии</w:t>
      </w:r>
    </w:p>
    <w:p w:rsidR="007731DF" w:rsidRPr="00067F97" w:rsidRDefault="001A6FC7" w:rsidP="00A50E5F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  <w:r w:rsidRPr="00067F97">
        <w:rPr>
          <w:rFonts w:ascii="Times New Roman" w:hAnsi="Times New Roman"/>
          <w:b/>
          <w:sz w:val="16"/>
          <w:szCs w:val="16"/>
        </w:rPr>
        <w:t xml:space="preserve">в рамках договоров возмездного оказания услуг по распространению </w:t>
      </w:r>
      <w:r w:rsidR="003A09E9" w:rsidRPr="00067F97">
        <w:rPr>
          <w:rFonts w:ascii="Times New Roman" w:hAnsi="Times New Roman"/>
          <w:b/>
          <w:sz w:val="16"/>
          <w:szCs w:val="16"/>
        </w:rPr>
        <w:t xml:space="preserve">и реализации </w:t>
      </w:r>
      <w:r w:rsidRPr="00067F97">
        <w:rPr>
          <w:rFonts w:ascii="Times New Roman" w:hAnsi="Times New Roman"/>
          <w:b/>
          <w:sz w:val="16"/>
          <w:szCs w:val="16"/>
        </w:rPr>
        <w:t>билетов на зрелищные мероприятия</w:t>
      </w:r>
    </w:p>
    <w:p w:rsidR="00CE4B06" w:rsidRPr="00067F97" w:rsidRDefault="00CE4B06" w:rsidP="00A50E5F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p w:rsidR="007F372C" w:rsidRPr="00067F97" w:rsidRDefault="007F372C" w:rsidP="00A50E5F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p w:rsidR="00083075" w:rsidRPr="00067F97" w:rsidRDefault="00AE4416" w:rsidP="00083075">
      <w:pPr>
        <w:pStyle w:val="a3"/>
        <w:numPr>
          <w:ilvl w:val="0"/>
          <w:numId w:val="1"/>
        </w:numPr>
        <w:jc w:val="both"/>
        <w:rPr>
          <w:rFonts w:ascii="Times New Roman" w:hAnsi="Times New Roman"/>
          <w:b/>
          <w:bCs/>
          <w:sz w:val="16"/>
          <w:szCs w:val="16"/>
          <w:u w:val="single"/>
        </w:rPr>
      </w:pPr>
      <w:r w:rsidRPr="00067F97">
        <w:rPr>
          <w:rFonts w:ascii="Times New Roman" w:hAnsi="Times New Roman"/>
          <w:b/>
          <w:sz w:val="16"/>
          <w:szCs w:val="16"/>
          <w:u w:val="single"/>
        </w:rPr>
        <w:t>Информация о мероприятии/репертуаре</w:t>
      </w:r>
      <w:r w:rsidR="00083075" w:rsidRPr="00067F97">
        <w:rPr>
          <w:rFonts w:ascii="Times New Roman" w:hAnsi="Times New Roman"/>
          <w:b/>
          <w:sz w:val="16"/>
          <w:szCs w:val="16"/>
          <w:u w:val="single"/>
        </w:rPr>
        <w:t xml:space="preserve">: </w:t>
      </w:r>
    </w:p>
    <w:p w:rsidR="00524C72" w:rsidRPr="00067F97" w:rsidRDefault="00AE4416" w:rsidP="00122DDB">
      <w:pPr>
        <w:pStyle w:val="a3"/>
        <w:numPr>
          <w:ilvl w:val="1"/>
          <w:numId w:val="1"/>
        </w:numPr>
        <w:spacing w:after="0" w:line="240" w:lineRule="auto"/>
        <w:ind w:left="1077" w:hanging="357"/>
        <w:contextualSpacing w:val="0"/>
        <w:jc w:val="both"/>
        <w:rPr>
          <w:rFonts w:ascii="Times New Roman" w:hAnsi="Times New Roman"/>
          <w:bCs/>
          <w:sz w:val="16"/>
          <w:szCs w:val="16"/>
        </w:rPr>
      </w:pPr>
      <w:r w:rsidRPr="00067F97">
        <w:rPr>
          <w:rFonts w:ascii="Times New Roman" w:hAnsi="Times New Roman"/>
          <w:sz w:val="16"/>
          <w:szCs w:val="16"/>
        </w:rPr>
        <w:t>Содержание информации: наименование мероприятия,</w:t>
      </w:r>
      <w:r w:rsidR="00161EB9" w:rsidRPr="00067F97">
        <w:rPr>
          <w:rFonts w:ascii="Times New Roman" w:hAnsi="Times New Roman"/>
          <w:sz w:val="16"/>
          <w:szCs w:val="16"/>
        </w:rPr>
        <w:t xml:space="preserve"> наименование сценической площадки,</w:t>
      </w:r>
      <w:r w:rsidRPr="00067F97">
        <w:rPr>
          <w:rFonts w:ascii="Times New Roman" w:hAnsi="Times New Roman"/>
          <w:sz w:val="16"/>
          <w:szCs w:val="16"/>
        </w:rPr>
        <w:t xml:space="preserve"> дата и время проведения</w:t>
      </w:r>
      <w:r w:rsidR="00BF3381" w:rsidRPr="00067F97">
        <w:rPr>
          <w:rFonts w:ascii="Times New Roman" w:hAnsi="Times New Roman"/>
          <w:sz w:val="16"/>
          <w:szCs w:val="16"/>
        </w:rPr>
        <w:t xml:space="preserve"> (для объектов с ежедневной возможностью посещения -  режим работы и правила посещения, срок действия билета)</w:t>
      </w:r>
      <w:r w:rsidRPr="00067F97">
        <w:rPr>
          <w:rFonts w:ascii="Times New Roman" w:hAnsi="Times New Roman"/>
          <w:sz w:val="16"/>
          <w:szCs w:val="16"/>
        </w:rPr>
        <w:t>, особое указание на премьерные/гастрольные/фестивальные мероприятия, продолжительность мероприятия, жанр, аннотация, автор/режиссер/актеры либо состав участников, для детских мероприятий дополнительно: для какого возраста предназначено мероприятие, с какого возраста необходим билет</w:t>
      </w:r>
      <w:r w:rsidR="002E341A" w:rsidRPr="00067F97">
        <w:rPr>
          <w:rFonts w:ascii="Times New Roman" w:hAnsi="Times New Roman"/>
          <w:sz w:val="16"/>
          <w:szCs w:val="16"/>
        </w:rPr>
        <w:t>, перечень видов билетов и тарифов</w:t>
      </w:r>
      <w:r w:rsidR="00067F97" w:rsidRPr="00067F97">
        <w:rPr>
          <w:rFonts w:ascii="Times New Roman" w:hAnsi="Times New Roman"/>
          <w:sz w:val="16"/>
          <w:szCs w:val="16"/>
        </w:rPr>
        <w:t xml:space="preserve"> (</w:t>
      </w:r>
      <w:r w:rsidR="002E341A" w:rsidRPr="00067F97">
        <w:rPr>
          <w:rFonts w:ascii="Times New Roman" w:hAnsi="Times New Roman"/>
          <w:sz w:val="16"/>
          <w:szCs w:val="16"/>
        </w:rPr>
        <w:t>с их подробным описанием</w:t>
      </w:r>
      <w:r w:rsidR="00067F97" w:rsidRPr="00067F97">
        <w:rPr>
          <w:rFonts w:ascii="Times New Roman" w:hAnsi="Times New Roman"/>
          <w:sz w:val="16"/>
          <w:szCs w:val="16"/>
        </w:rPr>
        <w:t>)</w:t>
      </w:r>
      <w:r w:rsidR="002E341A" w:rsidRPr="00067F97">
        <w:rPr>
          <w:rFonts w:ascii="Times New Roman" w:hAnsi="Times New Roman"/>
          <w:sz w:val="16"/>
          <w:szCs w:val="16"/>
        </w:rPr>
        <w:t>, фото- и видео-материалы.</w:t>
      </w:r>
      <w:r w:rsidR="00F9745A" w:rsidRPr="00067F97">
        <w:rPr>
          <w:rFonts w:ascii="Times New Roman" w:hAnsi="Times New Roman"/>
          <w:sz w:val="16"/>
          <w:szCs w:val="16"/>
        </w:rPr>
        <w:t xml:space="preserve"> </w:t>
      </w:r>
    </w:p>
    <w:p w:rsidR="00AE4416" w:rsidRPr="00067F97" w:rsidRDefault="00F9745A" w:rsidP="00524C72">
      <w:pPr>
        <w:pStyle w:val="a3"/>
        <w:spacing w:after="0" w:line="240" w:lineRule="auto"/>
        <w:ind w:left="1077"/>
        <w:contextualSpacing w:val="0"/>
        <w:jc w:val="both"/>
        <w:rPr>
          <w:rFonts w:ascii="Times New Roman" w:hAnsi="Times New Roman"/>
          <w:bCs/>
          <w:sz w:val="16"/>
          <w:szCs w:val="16"/>
        </w:rPr>
      </w:pPr>
      <w:r w:rsidRPr="00067F97">
        <w:rPr>
          <w:rFonts w:ascii="Times New Roman" w:hAnsi="Times New Roman"/>
          <w:sz w:val="16"/>
          <w:szCs w:val="16"/>
        </w:rPr>
        <w:t>Информация предоставляется не позднее даты передачи билетной информации для формирования билетов.</w:t>
      </w:r>
    </w:p>
    <w:p w:rsidR="00DD6AF2" w:rsidRPr="00067F97" w:rsidRDefault="00122DDB" w:rsidP="00F9745A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067F97">
        <w:rPr>
          <w:rFonts w:ascii="Times New Roman" w:hAnsi="Times New Roman"/>
          <w:color w:val="000000"/>
          <w:sz w:val="16"/>
          <w:szCs w:val="16"/>
        </w:rPr>
        <w:t xml:space="preserve">Информация </w:t>
      </w:r>
      <w:r w:rsidR="00DD6AF2" w:rsidRPr="00067F97">
        <w:rPr>
          <w:rFonts w:ascii="Times New Roman" w:hAnsi="Times New Roman"/>
          <w:sz w:val="16"/>
          <w:szCs w:val="16"/>
        </w:rPr>
        <w:t xml:space="preserve">размещается </w:t>
      </w:r>
      <w:r w:rsidR="00C6174B" w:rsidRPr="00067F97">
        <w:rPr>
          <w:rFonts w:ascii="Times New Roman" w:hAnsi="Times New Roman"/>
          <w:sz w:val="16"/>
          <w:szCs w:val="16"/>
        </w:rPr>
        <w:t>ДТЗК</w:t>
      </w:r>
      <w:r w:rsidR="00DD6AF2" w:rsidRPr="00067F97">
        <w:rPr>
          <w:rFonts w:ascii="Times New Roman" w:hAnsi="Times New Roman"/>
          <w:sz w:val="16"/>
          <w:szCs w:val="16"/>
        </w:rPr>
        <w:t>:</w:t>
      </w:r>
    </w:p>
    <w:p w:rsidR="00DD6AF2" w:rsidRPr="00067F97" w:rsidRDefault="00DD6AF2" w:rsidP="00F9745A">
      <w:pPr>
        <w:numPr>
          <w:ilvl w:val="0"/>
          <w:numId w:val="33"/>
        </w:numPr>
        <w:spacing w:after="0" w:line="240" w:lineRule="auto"/>
        <w:ind w:left="1276" w:hanging="142"/>
        <w:jc w:val="both"/>
        <w:rPr>
          <w:rFonts w:ascii="Times New Roman" w:hAnsi="Times New Roman"/>
          <w:sz w:val="16"/>
          <w:szCs w:val="16"/>
        </w:rPr>
      </w:pPr>
      <w:r w:rsidRPr="00067F97">
        <w:rPr>
          <w:rFonts w:ascii="Times New Roman" w:hAnsi="Times New Roman"/>
          <w:sz w:val="16"/>
          <w:szCs w:val="16"/>
        </w:rPr>
        <w:t>в информационной системе продажи билетов;</w:t>
      </w:r>
    </w:p>
    <w:p w:rsidR="00DD6AF2" w:rsidRPr="00067F97" w:rsidRDefault="00DD6AF2" w:rsidP="00F9745A">
      <w:pPr>
        <w:numPr>
          <w:ilvl w:val="0"/>
          <w:numId w:val="33"/>
        </w:numPr>
        <w:spacing w:after="0" w:line="240" w:lineRule="auto"/>
        <w:ind w:left="1276" w:hanging="142"/>
        <w:jc w:val="both"/>
        <w:rPr>
          <w:rFonts w:ascii="Times New Roman" w:hAnsi="Times New Roman"/>
          <w:sz w:val="16"/>
          <w:szCs w:val="16"/>
        </w:rPr>
      </w:pPr>
      <w:r w:rsidRPr="00067F97">
        <w:rPr>
          <w:rFonts w:ascii="Times New Roman" w:hAnsi="Times New Roman"/>
          <w:color w:val="000000"/>
          <w:sz w:val="16"/>
          <w:szCs w:val="16"/>
        </w:rPr>
        <w:t xml:space="preserve">на официальном сайте </w:t>
      </w:r>
      <w:r w:rsidR="00C6174B" w:rsidRPr="00067F97">
        <w:rPr>
          <w:rFonts w:ascii="Times New Roman" w:hAnsi="Times New Roman"/>
          <w:color w:val="000000"/>
          <w:sz w:val="16"/>
          <w:szCs w:val="16"/>
        </w:rPr>
        <w:t>ДТЗК</w:t>
      </w:r>
      <w:r w:rsidRPr="00067F97">
        <w:rPr>
          <w:rFonts w:ascii="Times New Roman" w:hAnsi="Times New Roman"/>
          <w:color w:val="000000"/>
          <w:sz w:val="16"/>
          <w:szCs w:val="16"/>
        </w:rPr>
        <w:t xml:space="preserve"> </w:t>
      </w:r>
      <w:hyperlink r:id="rId7" w:history="1">
        <w:r w:rsidRPr="00067F97">
          <w:rPr>
            <w:rStyle w:val="a4"/>
            <w:rFonts w:ascii="Times New Roman" w:hAnsi="Times New Roman"/>
            <w:sz w:val="16"/>
            <w:szCs w:val="16"/>
            <w:lang w:val="en-US"/>
          </w:rPr>
          <w:t>www</w:t>
        </w:r>
        <w:r w:rsidRPr="00067F97">
          <w:rPr>
            <w:rStyle w:val="a4"/>
            <w:rFonts w:ascii="Times New Roman" w:hAnsi="Times New Roman"/>
            <w:sz w:val="16"/>
            <w:szCs w:val="16"/>
          </w:rPr>
          <w:t>.</w:t>
        </w:r>
        <w:r w:rsidRPr="00067F97">
          <w:rPr>
            <w:rStyle w:val="a4"/>
            <w:rFonts w:ascii="Times New Roman" w:hAnsi="Times New Roman"/>
            <w:sz w:val="16"/>
            <w:szCs w:val="16"/>
            <w:lang w:val="en-US"/>
          </w:rPr>
          <w:t>bileter</w:t>
        </w:r>
        <w:r w:rsidRPr="00067F97">
          <w:rPr>
            <w:rStyle w:val="a4"/>
            <w:rFonts w:ascii="Times New Roman" w:hAnsi="Times New Roman"/>
            <w:sz w:val="16"/>
            <w:szCs w:val="16"/>
          </w:rPr>
          <w:t>.</w:t>
        </w:r>
        <w:r w:rsidRPr="00067F97">
          <w:rPr>
            <w:rStyle w:val="a4"/>
            <w:rFonts w:ascii="Times New Roman" w:hAnsi="Times New Roman"/>
            <w:sz w:val="16"/>
            <w:szCs w:val="16"/>
            <w:lang w:val="en-US"/>
          </w:rPr>
          <w:t>ru</w:t>
        </w:r>
      </w:hyperlink>
      <w:r w:rsidRPr="00067F97">
        <w:rPr>
          <w:rFonts w:ascii="Times New Roman" w:hAnsi="Times New Roman"/>
          <w:sz w:val="16"/>
          <w:szCs w:val="16"/>
        </w:rPr>
        <w:t xml:space="preserve"> (сайт);</w:t>
      </w:r>
    </w:p>
    <w:p w:rsidR="00122DDB" w:rsidRPr="00067F97" w:rsidRDefault="00122DDB" w:rsidP="00F9745A">
      <w:pPr>
        <w:numPr>
          <w:ilvl w:val="0"/>
          <w:numId w:val="33"/>
        </w:numPr>
        <w:spacing w:after="0" w:line="240" w:lineRule="auto"/>
        <w:ind w:left="1276" w:hanging="142"/>
        <w:jc w:val="both"/>
        <w:rPr>
          <w:rFonts w:ascii="Times New Roman" w:hAnsi="Times New Roman"/>
          <w:sz w:val="16"/>
          <w:szCs w:val="16"/>
        </w:rPr>
      </w:pPr>
      <w:r w:rsidRPr="00067F97">
        <w:rPr>
          <w:rFonts w:ascii="Times New Roman" w:hAnsi="Times New Roman"/>
          <w:sz w:val="16"/>
          <w:szCs w:val="16"/>
        </w:rPr>
        <w:t xml:space="preserve">при наличии возможности </w:t>
      </w:r>
      <w:r w:rsidR="00DD6AF2" w:rsidRPr="00067F97">
        <w:rPr>
          <w:rFonts w:ascii="Times New Roman" w:hAnsi="Times New Roman"/>
          <w:sz w:val="16"/>
          <w:szCs w:val="16"/>
        </w:rPr>
        <w:t>и соблюдении сроков</w:t>
      </w:r>
      <w:r w:rsidR="00524C72" w:rsidRPr="00067F97">
        <w:rPr>
          <w:rFonts w:ascii="Times New Roman" w:hAnsi="Times New Roman"/>
          <w:sz w:val="16"/>
          <w:szCs w:val="16"/>
        </w:rPr>
        <w:t xml:space="preserve">, указанных в пункте </w:t>
      </w:r>
      <w:r w:rsidR="00EB3159" w:rsidRPr="00067F97">
        <w:rPr>
          <w:rFonts w:ascii="Times New Roman" w:hAnsi="Times New Roman"/>
          <w:sz w:val="16"/>
          <w:szCs w:val="16"/>
        </w:rPr>
        <w:t>1.3.</w:t>
      </w:r>
      <w:r w:rsidR="00524C72" w:rsidRPr="00067F97">
        <w:rPr>
          <w:rFonts w:ascii="Times New Roman" w:hAnsi="Times New Roman"/>
          <w:sz w:val="16"/>
          <w:szCs w:val="16"/>
        </w:rPr>
        <w:t>,</w:t>
      </w:r>
      <w:r w:rsidR="00EB3159" w:rsidRPr="00067F97">
        <w:rPr>
          <w:rFonts w:ascii="Times New Roman" w:hAnsi="Times New Roman"/>
          <w:sz w:val="16"/>
          <w:szCs w:val="16"/>
        </w:rPr>
        <w:t xml:space="preserve"> </w:t>
      </w:r>
      <w:r w:rsidRPr="00067F97">
        <w:rPr>
          <w:rFonts w:ascii="Times New Roman" w:hAnsi="Times New Roman"/>
          <w:sz w:val="16"/>
          <w:szCs w:val="16"/>
        </w:rPr>
        <w:t xml:space="preserve">размещается </w:t>
      </w:r>
      <w:r w:rsidR="00A32C4E" w:rsidRPr="00067F97">
        <w:rPr>
          <w:rFonts w:ascii="Times New Roman" w:hAnsi="Times New Roman"/>
          <w:sz w:val="16"/>
          <w:szCs w:val="16"/>
        </w:rPr>
        <w:t xml:space="preserve">на ресурсах </w:t>
      </w:r>
      <w:r w:rsidR="00C6174B" w:rsidRPr="00067F97">
        <w:rPr>
          <w:rFonts w:ascii="Times New Roman" w:hAnsi="Times New Roman"/>
          <w:color w:val="000000"/>
          <w:sz w:val="16"/>
          <w:szCs w:val="16"/>
        </w:rPr>
        <w:t>ДТЗК</w:t>
      </w:r>
      <w:r w:rsidR="00A32C4E" w:rsidRPr="00067F97">
        <w:rPr>
          <w:rFonts w:ascii="Times New Roman" w:hAnsi="Times New Roman"/>
          <w:color w:val="000000"/>
          <w:sz w:val="16"/>
          <w:szCs w:val="16"/>
        </w:rPr>
        <w:t>, указанных в п.1.3</w:t>
      </w:r>
      <w:r w:rsidRPr="00067F97">
        <w:rPr>
          <w:rFonts w:ascii="Times New Roman" w:hAnsi="Times New Roman"/>
          <w:sz w:val="16"/>
          <w:szCs w:val="16"/>
        </w:rPr>
        <w:t xml:space="preserve">. </w:t>
      </w:r>
    </w:p>
    <w:p w:rsidR="00A50E5F" w:rsidRPr="00067F97" w:rsidRDefault="00EB3159" w:rsidP="00CE4B06">
      <w:pPr>
        <w:spacing w:after="0"/>
        <w:ind w:left="1080" w:firstLine="54"/>
        <w:jc w:val="both"/>
        <w:rPr>
          <w:rFonts w:ascii="Times New Roman" w:hAnsi="Times New Roman"/>
          <w:b/>
          <w:sz w:val="16"/>
          <w:szCs w:val="16"/>
        </w:rPr>
      </w:pPr>
      <w:r w:rsidRPr="00067F97">
        <w:rPr>
          <w:rFonts w:ascii="Times New Roman" w:hAnsi="Times New Roman"/>
          <w:b/>
          <w:sz w:val="16"/>
          <w:szCs w:val="16"/>
        </w:rPr>
        <w:t xml:space="preserve">Объем,  порядок и форма размещения информации определяются </w:t>
      </w:r>
      <w:r w:rsidR="00C6174B" w:rsidRPr="00067F97">
        <w:rPr>
          <w:rFonts w:ascii="Times New Roman" w:hAnsi="Times New Roman"/>
          <w:b/>
          <w:sz w:val="16"/>
          <w:szCs w:val="16"/>
        </w:rPr>
        <w:t>ДТЗК</w:t>
      </w:r>
      <w:r w:rsidRPr="00067F97">
        <w:rPr>
          <w:rFonts w:ascii="Times New Roman" w:hAnsi="Times New Roman"/>
          <w:b/>
          <w:sz w:val="16"/>
          <w:szCs w:val="16"/>
        </w:rPr>
        <w:t xml:space="preserve"> самостоятельно</w:t>
      </w:r>
      <w:r w:rsidR="00CE4B06" w:rsidRPr="00067F97">
        <w:rPr>
          <w:rFonts w:ascii="Times New Roman" w:hAnsi="Times New Roman"/>
          <w:b/>
          <w:sz w:val="16"/>
          <w:szCs w:val="16"/>
        </w:rPr>
        <w:t>. Выбор информации для афиши</w:t>
      </w:r>
      <w:r w:rsidR="00D7127A" w:rsidRPr="00067F97">
        <w:rPr>
          <w:rFonts w:ascii="Times New Roman" w:hAnsi="Times New Roman"/>
          <w:b/>
          <w:color w:val="000000"/>
          <w:sz w:val="16"/>
          <w:szCs w:val="16"/>
        </w:rPr>
        <w:t xml:space="preserve"> «Театрально-концертный </w:t>
      </w:r>
      <w:r w:rsidR="00591C20" w:rsidRPr="00067F97">
        <w:rPr>
          <w:rFonts w:ascii="Times New Roman" w:hAnsi="Times New Roman"/>
          <w:b/>
          <w:color w:val="000000"/>
          <w:sz w:val="16"/>
          <w:szCs w:val="16"/>
        </w:rPr>
        <w:t xml:space="preserve"> </w:t>
      </w:r>
      <w:r w:rsidR="00D7127A" w:rsidRPr="00067F97">
        <w:rPr>
          <w:rFonts w:ascii="Times New Roman" w:hAnsi="Times New Roman"/>
          <w:b/>
          <w:color w:val="000000"/>
          <w:sz w:val="16"/>
          <w:szCs w:val="16"/>
        </w:rPr>
        <w:t>Петербург для детей»</w:t>
      </w:r>
      <w:r w:rsidR="00CE4B06" w:rsidRPr="00067F97">
        <w:rPr>
          <w:rFonts w:ascii="Times New Roman" w:hAnsi="Times New Roman"/>
          <w:b/>
          <w:color w:val="000000"/>
          <w:sz w:val="16"/>
          <w:szCs w:val="16"/>
        </w:rPr>
        <w:t xml:space="preserve"> осуществляется в соответствии с рекомендациями органов государственной власти  в сфере образования и культуры.</w:t>
      </w:r>
    </w:p>
    <w:p w:rsidR="007731DF" w:rsidRPr="00067F97" w:rsidRDefault="00474C2A" w:rsidP="00EB3159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16"/>
          <w:szCs w:val="16"/>
        </w:rPr>
      </w:pPr>
      <w:r w:rsidRPr="00067F97">
        <w:rPr>
          <w:rFonts w:ascii="Times New Roman" w:hAnsi="Times New Roman"/>
          <w:sz w:val="16"/>
          <w:szCs w:val="16"/>
        </w:rPr>
        <w:t>Размещение информации на ресурсах</w:t>
      </w:r>
      <w:r w:rsidR="00EB3159" w:rsidRPr="00067F97">
        <w:rPr>
          <w:rFonts w:ascii="Times New Roman" w:hAnsi="Times New Roman"/>
          <w:sz w:val="16"/>
          <w:szCs w:val="16"/>
        </w:rPr>
        <w:t xml:space="preserve"> ДТЗК</w:t>
      </w:r>
    </w:p>
    <w:tbl>
      <w:tblPr>
        <w:tblW w:w="10066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46"/>
        <w:gridCol w:w="1689"/>
        <w:gridCol w:w="3544"/>
        <w:gridCol w:w="2552"/>
        <w:gridCol w:w="1135"/>
      </w:tblGrid>
      <w:tr w:rsidR="007F372C" w:rsidRPr="00067F97" w:rsidTr="007F372C">
        <w:trPr>
          <w:trHeight w:val="485"/>
        </w:trPr>
        <w:tc>
          <w:tcPr>
            <w:tcW w:w="1146" w:type="dxa"/>
          </w:tcPr>
          <w:p w:rsidR="00A32C4E" w:rsidRPr="00067F97" w:rsidRDefault="00A32C4E" w:rsidP="007F372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67F97">
              <w:rPr>
                <w:rFonts w:ascii="Times New Roman" w:hAnsi="Times New Roman"/>
                <w:b/>
                <w:sz w:val="16"/>
                <w:szCs w:val="16"/>
              </w:rPr>
              <w:t>Вид размещения информации</w:t>
            </w:r>
          </w:p>
        </w:tc>
        <w:tc>
          <w:tcPr>
            <w:tcW w:w="1689" w:type="dxa"/>
          </w:tcPr>
          <w:p w:rsidR="00A32C4E" w:rsidRPr="00067F97" w:rsidRDefault="00A32C4E" w:rsidP="00D7127A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67F97">
              <w:rPr>
                <w:rFonts w:ascii="Times New Roman" w:hAnsi="Times New Roman"/>
                <w:b/>
                <w:sz w:val="16"/>
                <w:szCs w:val="16"/>
              </w:rPr>
              <w:t>Информационные носители</w:t>
            </w:r>
          </w:p>
        </w:tc>
        <w:tc>
          <w:tcPr>
            <w:tcW w:w="3544" w:type="dxa"/>
          </w:tcPr>
          <w:p w:rsidR="00A32C4E" w:rsidRPr="00067F97" w:rsidRDefault="00A32C4E" w:rsidP="00D7127A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67F97">
              <w:rPr>
                <w:rFonts w:ascii="Times New Roman" w:hAnsi="Times New Roman"/>
                <w:b/>
                <w:sz w:val="16"/>
                <w:szCs w:val="16"/>
              </w:rPr>
              <w:t xml:space="preserve">Характеристика </w:t>
            </w:r>
            <w:r w:rsidRPr="00067F97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информационного носителя</w:t>
            </w:r>
          </w:p>
        </w:tc>
        <w:tc>
          <w:tcPr>
            <w:tcW w:w="2552" w:type="dxa"/>
          </w:tcPr>
          <w:p w:rsidR="00A32C4E" w:rsidRPr="00067F97" w:rsidRDefault="00A32C4E" w:rsidP="00D7127A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  <w:u w:val="single"/>
              </w:rPr>
            </w:pPr>
            <w:r w:rsidRPr="00067F97">
              <w:rPr>
                <w:rFonts w:ascii="Times New Roman" w:hAnsi="Times New Roman"/>
                <w:b/>
                <w:i/>
                <w:sz w:val="16"/>
                <w:szCs w:val="16"/>
                <w:u w:val="single"/>
              </w:rPr>
              <w:t xml:space="preserve">Сроки </w:t>
            </w:r>
            <w:r w:rsidRPr="00067F97">
              <w:rPr>
                <w:rFonts w:ascii="Times New Roman" w:hAnsi="Times New Roman"/>
                <w:b/>
                <w:i/>
                <w:sz w:val="16"/>
                <w:szCs w:val="16"/>
                <w:u w:val="single"/>
                <w:lang w:val="en-US"/>
              </w:rPr>
              <w:t>пре</w:t>
            </w:r>
            <w:r w:rsidRPr="00067F97">
              <w:rPr>
                <w:rFonts w:ascii="Times New Roman" w:hAnsi="Times New Roman"/>
                <w:b/>
                <w:i/>
                <w:sz w:val="16"/>
                <w:szCs w:val="16"/>
                <w:u w:val="single"/>
              </w:rPr>
              <w:t>д</w:t>
            </w:r>
            <w:r w:rsidRPr="00067F97">
              <w:rPr>
                <w:rFonts w:ascii="Times New Roman" w:hAnsi="Times New Roman"/>
                <w:b/>
                <w:i/>
                <w:sz w:val="16"/>
                <w:szCs w:val="16"/>
                <w:u w:val="single"/>
                <w:lang w:val="en-US"/>
              </w:rPr>
              <w:t>оставления информации</w:t>
            </w:r>
          </w:p>
        </w:tc>
        <w:tc>
          <w:tcPr>
            <w:tcW w:w="1135" w:type="dxa"/>
          </w:tcPr>
          <w:p w:rsidR="00A32C4E" w:rsidRPr="00067F97" w:rsidRDefault="00A32C4E" w:rsidP="00D7127A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  <w:u w:val="single"/>
              </w:rPr>
            </w:pPr>
            <w:r w:rsidRPr="00067F97">
              <w:rPr>
                <w:rFonts w:ascii="Times New Roman" w:hAnsi="Times New Roman"/>
                <w:b/>
                <w:i/>
                <w:sz w:val="16"/>
                <w:szCs w:val="16"/>
                <w:u w:val="single"/>
              </w:rPr>
              <w:t>Примечание</w:t>
            </w:r>
          </w:p>
        </w:tc>
      </w:tr>
      <w:tr w:rsidR="007F372C" w:rsidRPr="00067F97" w:rsidTr="007F372C">
        <w:tc>
          <w:tcPr>
            <w:tcW w:w="1146" w:type="dxa"/>
          </w:tcPr>
          <w:p w:rsidR="00D7127A" w:rsidRPr="00067F97" w:rsidRDefault="00D7127A" w:rsidP="00D7127A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67F97">
              <w:rPr>
                <w:rFonts w:ascii="Times New Roman" w:hAnsi="Times New Roman"/>
                <w:sz w:val="16"/>
                <w:szCs w:val="16"/>
              </w:rPr>
              <w:t>строка</w:t>
            </w:r>
          </w:p>
        </w:tc>
        <w:tc>
          <w:tcPr>
            <w:tcW w:w="1689" w:type="dxa"/>
          </w:tcPr>
          <w:p w:rsidR="00D7127A" w:rsidRPr="00067F97" w:rsidRDefault="00D7127A" w:rsidP="00D7127A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67F97">
              <w:rPr>
                <w:rFonts w:ascii="Times New Roman" w:hAnsi="Times New Roman"/>
                <w:sz w:val="16"/>
                <w:szCs w:val="16"/>
              </w:rPr>
              <w:t>Новогодний буклет</w:t>
            </w:r>
          </w:p>
        </w:tc>
        <w:tc>
          <w:tcPr>
            <w:tcW w:w="3544" w:type="dxa"/>
          </w:tcPr>
          <w:p w:rsidR="00CE4B06" w:rsidRPr="00067F97" w:rsidRDefault="00D7127A" w:rsidP="00D7127A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67F97">
              <w:rPr>
                <w:rFonts w:ascii="Times New Roman" w:hAnsi="Times New Roman"/>
                <w:sz w:val="16"/>
                <w:szCs w:val="16"/>
              </w:rPr>
              <w:t>Периодичность - 1 раз в год</w:t>
            </w:r>
            <w:r w:rsidR="00666AC6" w:rsidRPr="00067F97">
              <w:rPr>
                <w:rFonts w:ascii="Times New Roman" w:hAnsi="Times New Roman"/>
                <w:sz w:val="16"/>
                <w:szCs w:val="16"/>
              </w:rPr>
              <w:t>.</w:t>
            </w:r>
            <w:r w:rsidRPr="00067F97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:rsidR="00666AC6" w:rsidRPr="00067F97" w:rsidRDefault="00D7127A" w:rsidP="00666AC6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67F97">
              <w:rPr>
                <w:rFonts w:ascii="Times New Roman" w:hAnsi="Times New Roman"/>
                <w:sz w:val="16"/>
                <w:szCs w:val="16"/>
              </w:rPr>
              <w:t>Репертуарный период -</w:t>
            </w:r>
            <w:r w:rsidR="00666AC6" w:rsidRPr="00067F97">
              <w:rPr>
                <w:rFonts w:ascii="Times New Roman" w:hAnsi="Times New Roman"/>
                <w:sz w:val="16"/>
                <w:szCs w:val="16"/>
              </w:rPr>
              <w:t xml:space="preserve">период детских </w:t>
            </w:r>
            <w:r w:rsidRPr="00067F9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666AC6" w:rsidRPr="00067F97">
              <w:rPr>
                <w:rFonts w:ascii="Times New Roman" w:hAnsi="Times New Roman"/>
                <w:sz w:val="16"/>
                <w:szCs w:val="16"/>
              </w:rPr>
              <w:t>новогодни</w:t>
            </w:r>
            <w:r w:rsidR="00067F97" w:rsidRPr="00067F97">
              <w:rPr>
                <w:rFonts w:ascii="Times New Roman" w:hAnsi="Times New Roman"/>
                <w:sz w:val="16"/>
                <w:szCs w:val="16"/>
              </w:rPr>
              <w:t>х</w:t>
            </w:r>
            <w:r w:rsidR="00666AC6" w:rsidRPr="00067F97">
              <w:rPr>
                <w:rFonts w:ascii="Times New Roman" w:hAnsi="Times New Roman"/>
                <w:sz w:val="16"/>
                <w:szCs w:val="16"/>
              </w:rPr>
              <w:t xml:space="preserve"> школьных каникулы</w:t>
            </w:r>
          </w:p>
          <w:p w:rsidR="00D7127A" w:rsidRPr="00067F97" w:rsidRDefault="00CB07E7" w:rsidP="00666AC6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Тираж - 2-3</w:t>
            </w:r>
            <w:r w:rsidR="00666AC6" w:rsidRPr="00067F97">
              <w:rPr>
                <w:rFonts w:ascii="Times New Roman" w:hAnsi="Times New Roman"/>
                <w:sz w:val="16"/>
                <w:szCs w:val="16"/>
              </w:rPr>
              <w:t xml:space="preserve"> тысяч</w:t>
            </w:r>
            <w:r>
              <w:rPr>
                <w:rFonts w:ascii="Times New Roman" w:hAnsi="Times New Roman"/>
                <w:sz w:val="16"/>
                <w:szCs w:val="16"/>
              </w:rPr>
              <w:t>и</w:t>
            </w:r>
            <w:r w:rsidR="00666AC6" w:rsidRPr="00067F97">
              <w:rPr>
                <w:rFonts w:ascii="Times New Roman" w:hAnsi="Times New Roman"/>
                <w:sz w:val="16"/>
                <w:szCs w:val="16"/>
              </w:rPr>
              <w:t xml:space="preserve"> экз.</w:t>
            </w:r>
          </w:p>
        </w:tc>
        <w:tc>
          <w:tcPr>
            <w:tcW w:w="2552" w:type="dxa"/>
          </w:tcPr>
          <w:p w:rsidR="00D7127A" w:rsidRPr="00067F97" w:rsidRDefault="00D7127A" w:rsidP="00D7127A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67F97">
              <w:rPr>
                <w:rFonts w:ascii="Times New Roman" w:hAnsi="Times New Roman"/>
                <w:sz w:val="16"/>
                <w:szCs w:val="16"/>
              </w:rPr>
              <w:t>до 05 ноября</w:t>
            </w:r>
          </w:p>
        </w:tc>
        <w:tc>
          <w:tcPr>
            <w:tcW w:w="1135" w:type="dxa"/>
            <w:vMerge w:val="restart"/>
          </w:tcPr>
          <w:p w:rsidR="007F1E33" w:rsidRDefault="007F1E33" w:rsidP="00D7127A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7F1E33" w:rsidRDefault="007F1E33" w:rsidP="00D7127A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7F1E33" w:rsidRDefault="007F1E33" w:rsidP="00D7127A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D7127A" w:rsidRPr="00067F97" w:rsidRDefault="007F1E33" w:rsidP="007F1E33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67F97">
              <w:rPr>
                <w:rFonts w:ascii="Times New Roman" w:hAnsi="Times New Roman"/>
                <w:sz w:val="16"/>
                <w:szCs w:val="16"/>
              </w:rPr>
              <w:t>ДТЗК вправе не размещать информацию о мероприятии, если в указанные сроки в ДТЗК не открыты продажи на данное мероприятие</w:t>
            </w:r>
          </w:p>
        </w:tc>
      </w:tr>
      <w:tr w:rsidR="007F372C" w:rsidRPr="00067F97" w:rsidTr="00067F97">
        <w:trPr>
          <w:trHeight w:val="983"/>
        </w:trPr>
        <w:tc>
          <w:tcPr>
            <w:tcW w:w="1146" w:type="dxa"/>
          </w:tcPr>
          <w:p w:rsidR="00D7127A" w:rsidRPr="00067F97" w:rsidRDefault="00D7127A" w:rsidP="00D7127A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67F97">
              <w:rPr>
                <w:rFonts w:ascii="Times New Roman" w:hAnsi="Times New Roman"/>
                <w:sz w:val="16"/>
                <w:szCs w:val="16"/>
              </w:rPr>
              <w:t>строка</w:t>
            </w:r>
          </w:p>
        </w:tc>
        <w:tc>
          <w:tcPr>
            <w:tcW w:w="1689" w:type="dxa"/>
          </w:tcPr>
          <w:p w:rsidR="00D7127A" w:rsidRPr="00067F97" w:rsidRDefault="00D7127A" w:rsidP="00D7127A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67F97">
              <w:rPr>
                <w:rFonts w:ascii="Times New Roman" w:hAnsi="Times New Roman"/>
                <w:sz w:val="16"/>
                <w:szCs w:val="16"/>
              </w:rPr>
              <w:t>Сводная афиша репертуара зрелищных мероприятий в Санкт-Петербурге</w:t>
            </w:r>
          </w:p>
        </w:tc>
        <w:tc>
          <w:tcPr>
            <w:tcW w:w="3544" w:type="dxa"/>
          </w:tcPr>
          <w:p w:rsidR="00CE4B06" w:rsidRPr="00067F97" w:rsidRDefault="00D7127A" w:rsidP="00D7127A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67F97">
              <w:rPr>
                <w:rFonts w:ascii="Times New Roman" w:hAnsi="Times New Roman"/>
                <w:sz w:val="16"/>
                <w:szCs w:val="16"/>
              </w:rPr>
              <w:t xml:space="preserve">Периодичность - 3 раза в месяц. </w:t>
            </w:r>
          </w:p>
          <w:p w:rsidR="00D7127A" w:rsidRPr="00067F97" w:rsidRDefault="00D7127A" w:rsidP="00D7127A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67F97">
              <w:rPr>
                <w:rFonts w:ascii="Times New Roman" w:hAnsi="Times New Roman"/>
                <w:sz w:val="16"/>
                <w:szCs w:val="16"/>
              </w:rPr>
              <w:t xml:space="preserve">Репертуарный период - декада.  </w:t>
            </w:r>
          </w:p>
          <w:p w:rsidR="00D7127A" w:rsidRPr="00067F97" w:rsidRDefault="00D7127A" w:rsidP="00CB07E7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67F97">
              <w:rPr>
                <w:rFonts w:ascii="Times New Roman" w:hAnsi="Times New Roman"/>
                <w:sz w:val="16"/>
                <w:szCs w:val="16"/>
              </w:rPr>
              <w:t xml:space="preserve">Тираж </w:t>
            </w:r>
            <w:r w:rsidR="00CB07E7">
              <w:rPr>
                <w:rFonts w:ascii="Times New Roman" w:hAnsi="Times New Roman"/>
                <w:sz w:val="16"/>
                <w:szCs w:val="16"/>
              </w:rPr>
              <w:t>350</w:t>
            </w:r>
            <w:r w:rsidRPr="00067F97">
              <w:rPr>
                <w:rFonts w:ascii="Times New Roman" w:hAnsi="Times New Roman"/>
                <w:sz w:val="16"/>
                <w:szCs w:val="16"/>
              </w:rPr>
              <w:t xml:space="preserve"> экз.</w:t>
            </w:r>
          </w:p>
        </w:tc>
        <w:tc>
          <w:tcPr>
            <w:tcW w:w="2552" w:type="dxa"/>
          </w:tcPr>
          <w:p w:rsidR="00D7127A" w:rsidRPr="00067F97" w:rsidRDefault="00D7127A" w:rsidP="007F372C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67F97">
              <w:rPr>
                <w:rFonts w:ascii="Times New Roman" w:hAnsi="Times New Roman"/>
                <w:sz w:val="16"/>
                <w:szCs w:val="16"/>
              </w:rPr>
              <w:t xml:space="preserve">1я декада </w:t>
            </w:r>
            <w:r w:rsidR="00591C20" w:rsidRPr="00067F97">
              <w:rPr>
                <w:rFonts w:ascii="Times New Roman" w:hAnsi="Times New Roman"/>
                <w:sz w:val="16"/>
                <w:szCs w:val="16"/>
              </w:rPr>
              <w:t>репертуара</w:t>
            </w:r>
            <w:r w:rsidRPr="00067F97">
              <w:rPr>
                <w:rFonts w:ascii="Times New Roman" w:hAnsi="Times New Roman"/>
                <w:sz w:val="16"/>
                <w:szCs w:val="16"/>
              </w:rPr>
              <w:t xml:space="preserve">- до 05 числа предшествующего месяца; 2я и 3я декады - до 10 числа и до 30 числа предшествующего месяца соответственно </w:t>
            </w:r>
          </w:p>
        </w:tc>
        <w:tc>
          <w:tcPr>
            <w:tcW w:w="1135" w:type="dxa"/>
            <w:vMerge/>
          </w:tcPr>
          <w:p w:rsidR="00D7127A" w:rsidRPr="00067F97" w:rsidRDefault="00D7127A" w:rsidP="00D7127A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7F372C" w:rsidRPr="00067F97" w:rsidTr="007F372C">
        <w:tc>
          <w:tcPr>
            <w:tcW w:w="1146" w:type="dxa"/>
          </w:tcPr>
          <w:p w:rsidR="00D7127A" w:rsidRPr="00067F97" w:rsidRDefault="00D7127A" w:rsidP="00D712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67F97">
              <w:rPr>
                <w:rFonts w:ascii="Times New Roman" w:hAnsi="Times New Roman"/>
                <w:sz w:val="16"/>
                <w:szCs w:val="16"/>
              </w:rPr>
              <w:t>строка</w:t>
            </w:r>
          </w:p>
        </w:tc>
        <w:tc>
          <w:tcPr>
            <w:tcW w:w="1689" w:type="dxa"/>
          </w:tcPr>
          <w:p w:rsidR="00D7127A" w:rsidRPr="00067F97" w:rsidRDefault="00D7127A" w:rsidP="00D7127A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67F97">
              <w:rPr>
                <w:rFonts w:ascii="Times New Roman" w:hAnsi="Times New Roman"/>
                <w:sz w:val="16"/>
                <w:szCs w:val="16"/>
              </w:rPr>
              <w:t>Каникулярная афиша</w:t>
            </w:r>
          </w:p>
        </w:tc>
        <w:tc>
          <w:tcPr>
            <w:tcW w:w="3544" w:type="dxa"/>
          </w:tcPr>
          <w:p w:rsidR="00D7127A" w:rsidRPr="00067F97" w:rsidRDefault="00D7127A" w:rsidP="00D7127A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67F97">
              <w:rPr>
                <w:rFonts w:ascii="Times New Roman" w:hAnsi="Times New Roman"/>
                <w:sz w:val="16"/>
                <w:szCs w:val="16"/>
              </w:rPr>
              <w:t>Периодичность – 3 раза в год</w:t>
            </w:r>
            <w:r w:rsidR="00666AC6" w:rsidRPr="00067F97">
              <w:rPr>
                <w:rFonts w:ascii="Times New Roman" w:hAnsi="Times New Roman"/>
                <w:sz w:val="16"/>
                <w:szCs w:val="16"/>
              </w:rPr>
              <w:t>.</w:t>
            </w:r>
            <w:r w:rsidRPr="00067F9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591C20" w:rsidRPr="00067F97">
              <w:rPr>
                <w:rFonts w:ascii="Times New Roman" w:hAnsi="Times New Roman"/>
                <w:sz w:val="16"/>
                <w:szCs w:val="16"/>
              </w:rPr>
              <w:t>афиши</w:t>
            </w:r>
            <w:r w:rsidRPr="00067F97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D7127A" w:rsidRPr="00067F97" w:rsidRDefault="00666AC6" w:rsidP="00D7127A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67F97">
              <w:rPr>
                <w:rFonts w:ascii="Times New Roman" w:hAnsi="Times New Roman"/>
                <w:sz w:val="16"/>
                <w:szCs w:val="16"/>
              </w:rPr>
              <w:t>Репертуарный период -</w:t>
            </w:r>
            <w:r w:rsidR="00067F97" w:rsidRPr="00067F9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067F97">
              <w:rPr>
                <w:rFonts w:ascii="Times New Roman" w:hAnsi="Times New Roman"/>
                <w:sz w:val="16"/>
                <w:szCs w:val="16"/>
              </w:rPr>
              <w:t>период  детских школьных каникул: вес</w:t>
            </w:r>
            <w:r w:rsidR="00067F97" w:rsidRPr="00067F97">
              <w:rPr>
                <w:rFonts w:ascii="Times New Roman" w:hAnsi="Times New Roman"/>
                <w:sz w:val="16"/>
                <w:szCs w:val="16"/>
              </w:rPr>
              <w:t>енние, осенние и зимние каникулы</w:t>
            </w:r>
            <w:r w:rsidRPr="00067F97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D7127A" w:rsidRPr="00067F97" w:rsidRDefault="00D7127A" w:rsidP="00D7127A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67F97">
              <w:rPr>
                <w:rFonts w:ascii="Times New Roman" w:hAnsi="Times New Roman"/>
                <w:sz w:val="16"/>
                <w:szCs w:val="16"/>
              </w:rPr>
              <w:t xml:space="preserve">Тираж - </w:t>
            </w:r>
            <w:r w:rsidR="00666AC6" w:rsidRPr="00067F97">
              <w:rPr>
                <w:rFonts w:ascii="Times New Roman" w:hAnsi="Times New Roman"/>
                <w:sz w:val="16"/>
                <w:szCs w:val="16"/>
              </w:rPr>
              <w:t>120 шт.</w:t>
            </w:r>
          </w:p>
        </w:tc>
        <w:tc>
          <w:tcPr>
            <w:tcW w:w="2552" w:type="dxa"/>
          </w:tcPr>
          <w:p w:rsidR="00D7127A" w:rsidRPr="00067F97" w:rsidRDefault="00D7127A" w:rsidP="00591C20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67F97">
              <w:rPr>
                <w:rFonts w:ascii="Times New Roman" w:hAnsi="Times New Roman"/>
                <w:sz w:val="16"/>
                <w:szCs w:val="16"/>
              </w:rPr>
              <w:t xml:space="preserve">В весеннюю </w:t>
            </w:r>
            <w:r w:rsidR="00591C20" w:rsidRPr="00067F97">
              <w:rPr>
                <w:rFonts w:ascii="Times New Roman" w:hAnsi="Times New Roman"/>
                <w:sz w:val="16"/>
                <w:szCs w:val="16"/>
              </w:rPr>
              <w:t>афишу</w:t>
            </w:r>
            <w:r w:rsidRPr="00067F97">
              <w:rPr>
                <w:rFonts w:ascii="Times New Roman" w:hAnsi="Times New Roman"/>
                <w:sz w:val="16"/>
                <w:szCs w:val="16"/>
              </w:rPr>
              <w:t xml:space="preserve"> – до 01.03, в осеннюю – до 10.10, в зимнюю – до 05.12</w:t>
            </w:r>
          </w:p>
        </w:tc>
        <w:tc>
          <w:tcPr>
            <w:tcW w:w="1135" w:type="dxa"/>
            <w:vMerge/>
          </w:tcPr>
          <w:p w:rsidR="00D7127A" w:rsidRPr="00067F97" w:rsidRDefault="00D7127A" w:rsidP="00D7127A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7F372C" w:rsidRPr="00067F97" w:rsidTr="007F372C">
        <w:tc>
          <w:tcPr>
            <w:tcW w:w="1146" w:type="dxa"/>
          </w:tcPr>
          <w:p w:rsidR="00A32C4E" w:rsidRPr="00067F97" w:rsidRDefault="00A32C4E" w:rsidP="00D712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67F97">
              <w:rPr>
                <w:rFonts w:ascii="Times New Roman" w:hAnsi="Times New Roman"/>
                <w:sz w:val="16"/>
                <w:szCs w:val="16"/>
              </w:rPr>
              <w:t xml:space="preserve">баннер на странице мероприятия </w:t>
            </w:r>
          </w:p>
        </w:tc>
        <w:tc>
          <w:tcPr>
            <w:tcW w:w="1689" w:type="dxa"/>
          </w:tcPr>
          <w:p w:rsidR="00A32C4E" w:rsidRPr="00067F97" w:rsidRDefault="00507EA5" w:rsidP="00D7127A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67F97">
              <w:rPr>
                <w:rFonts w:ascii="Times New Roman" w:hAnsi="Times New Roman"/>
                <w:sz w:val="16"/>
                <w:szCs w:val="16"/>
              </w:rPr>
              <w:t xml:space="preserve">официальный сайт ДТЗК </w:t>
            </w:r>
            <w:hyperlink r:id="rId8" w:history="1">
              <w:r w:rsidRPr="00067F97">
                <w:rPr>
                  <w:rStyle w:val="a4"/>
                  <w:rFonts w:ascii="Times New Roman" w:hAnsi="Times New Roman"/>
                  <w:color w:val="auto"/>
                  <w:sz w:val="16"/>
                  <w:szCs w:val="16"/>
                  <w:lang w:val="en-US"/>
                </w:rPr>
                <w:t>www</w:t>
              </w:r>
              <w:r w:rsidRPr="00067F97">
                <w:rPr>
                  <w:rStyle w:val="a4"/>
                  <w:rFonts w:ascii="Times New Roman" w:hAnsi="Times New Roman"/>
                  <w:color w:val="auto"/>
                  <w:sz w:val="16"/>
                  <w:szCs w:val="16"/>
                </w:rPr>
                <w:t>.</w:t>
              </w:r>
              <w:r w:rsidRPr="00067F97">
                <w:rPr>
                  <w:rStyle w:val="a4"/>
                  <w:rFonts w:ascii="Times New Roman" w:hAnsi="Times New Roman"/>
                  <w:color w:val="auto"/>
                  <w:sz w:val="16"/>
                  <w:szCs w:val="16"/>
                  <w:lang w:val="en-US"/>
                </w:rPr>
                <w:t>bileter</w:t>
              </w:r>
              <w:r w:rsidRPr="00067F97">
                <w:rPr>
                  <w:rStyle w:val="a4"/>
                  <w:rFonts w:ascii="Times New Roman" w:hAnsi="Times New Roman"/>
                  <w:color w:val="auto"/>
                  <w:sz w:val="16"/>
                  <w:szCs w:val="16"/>
                </w:rPr>
                <w:t>.</w:t>
              </w:r>
              <w:r w:rsidRPr="00067F97">
                <w:rPr>
                  <w:rStyle w:val="a4"/>
                  <w:rFonts w:ascii="Times New Roman" w:hAnsi="Times New Roman"/>
                  <w:color w:val="auto"/>
                  <w:sz w:val="16"/>
                  <w:szCs w:val="16"/>
                  <w:lang w:val="en-US"/>
                </w:rPr>
                <w:t>ru</w:t>
              </w:r>
            </w:hyperlink>
          </w:p>
        </w:tc>
        <w:tc>
          <w:tcPr>
            <w:tcW w:w="3544" w:type="dxa"/>
          </w:tcPr>
          <w:p w:rsidR="00CE4B06" w:rsidRPr="00067F97" w:rsidRDefault="00551BD3" w:rsidP="00CE4B06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Баннер 600*300</w:t>
            </w:r>
            <w:r w:rsidR="00A32C4E" w:rsidRPr="00067F97">
              <w:rPr>
                <w:rFonts w:ascii="Times New Roman" w:hAnsi="Times New Roman"/>
                <w:sz w:val="16"/>
                <w:szCs w:val="16"/>
              </w:rPr>
              <w:t xml:space="preserve"> горизонтальный. </w:t>
            </w:r>
          </w:p>
          <w:p w:rsidR="00A32C4E" w:rsidRPr="00067F97" w:rsidRDefault="00CE4B06" w:rsidP="00CE4B06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67F97">
              <w:rPr>
                <w:rFonts w:ascii="Times New Roman" w:hAnsi="Times New Roman"/>
                <w:sz w:val="16"/>
                <w:szCs w:val="16"/>
              </w:rPr>
              <w:t>Р</w:t>
            </w:r>
            <w:r w:rsidR="00A32C4E" w:rsidRPr="00067F97">
              <w:rPr>
                <w:rFonts w:ascii="Times New Roman" w:hAnsi="Times New Roman"/>
                <w:sz w:val="16"/>
                <w:szCs w:val="16"/>
              </w:rPr>
              <w:t>азмещается на странице мероприятия</w:t>
            </w:r>
          </w:p>
        </w:tc>
        <w:tc>
          <w:tcPr>
            <w:tcW w:w="2552" w:type="dxa"/>
          </w:tcPr>
          <w:p w:rsidR="00A32C4E" w:rsidRPr="00067F97" w:rsidRDefault="00D7127A" w:rsidP="00D7127A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67F97">
              <w:rPr>
                <w:rFonts w:ascii="Times New Roman" w:hAnsi="Times New Roman"/>
                <w:sz w:val="16"/>
                <w:szCs w:val="16"/>
              </w:rPr>
              <w:t>не позднее передачи билетной ин</w:t>
            </w:r>
            <w:r w:rsidR="00A32C4E" w:rsidRPr="00067F97">
              <w:rPr>
                <w:rFonts w:ascii="Times New Roman" w:hAnsi="Times New Roman"/>
                <w:sz w:val="16"/>
                <w:szCs w:val="16"/>
              </w:rPr>
              <w:t>формации.</w:t>
            </w:r>
          </w:p>
        </w:tc>
        <w:tc>
          <w:tcPr>
            <w:tcW w:w="1135" w:type="dxa"/>
          </w:tcPr>
          <w:p w:rsidR="00A32C4E" w:rsidRPr="00067F97" w:rsidRDefault="00A32C4E" w:rsidP="00D7127A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7F372C" w:rsidRPr="00067F97" w:rsidTr="007F372C">
        <w:tc>
          <w:tcPr>
            <w:tcW w:w="1146" w:type="dxa"/>
          </w:tcPr>
          <w:p w:rsidR="00A32C4E" w:rsidRPr="00067F97" w:rsidRDefault="00507EA5" w:rsidP="00D7127A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67F97">
              <w:rPr>
                <w:rFonts w:ascii="Times New Roman" w:hAnsi="Times New Roman"/>
                <w:sz w:val="16"/>
                <w:szCs w:val="16"/>
              </w:rPr>
              <w:t>фотогалерея</w:t>
            </w:r>
            <w:r w:rsidR="00A32C4E" w:rsidRPr="00067F97">
              <w:rPr>
                <w:rFonts w:ascii="Times New Roman" w:hAnsi="Times New Roman"/>
                <w:sz w:val="16"/>
                <w:szCs w:val="16"/>
              </w:rPr>
              <w:t xml:space="preserve"> на странице мероприятия</w:t>
            </w:r>
          </w:p>
        </w:tc>
        <w:tc>
          <w:tcPr>
            <w:tcW w:w="1689" w:type="dxa"/>
          </w:tcPr>
          <w:p w:rsidR="00A32C4E" w:rsidRPr="00067F97" w:rsidRDefault="00507EA5" w:rsidP="00D7127A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67F97">
              <w:rPr>
                <w:rFonts w:ascii="Times New Roman" w:hAnsi="Times New Roman"/>
                <w:sz w:val="16"/>
                <w:szCs w:val="16"/>
              </w:rPr>
              <w:t xml:space="preserve">официальный сайт ДТЗК </w:t>
            </w:r>
            <w:hyperlink r:id="rId9" w:history="1">
              <w:r w:rsidRPr="00067F97">
                <w:rPr>
                  <w:rStyle w:val="a4"/>
                  <w:rFonts w:ascii="Times New Roman" w:hAnsi="Times New Roman"/>
                  <w:color w:val="auto"/>
                  <w:sz w:val="16"/>
                  <w:szCs w:val="16"/>
                  <w:lang w:val="en-US"/>
                </w:rPr>
                <w:t>www</w:t>
              </w:r>
              <w:r w:rsidRPr="00067F97">
                <w:rPr>
                  <w:rStyle w:val="a4"/>
                  <w:rFonts w:ascii="Times New Roman" w:hAnsi="Times New Roman"/>
                  <w:color w:val="auto"/>
                  <w:sz w:val="16"/>
                  <w:szCs w:val="16"/>
                </w:rPr>
                <w:t>.</w:t>
              </w:r>
              <w:r w:rsidRPr="00067F97">
                <w:rPr>
                  <w:rStyle w:val="a4"/>
                  <w:rFonts w:ascii="Times New Roman" w:hAnsi="Times New Roman"/>
                  <w:color w:val="auto"/>
                  <w:sz w:val="16"/>
                  <w:szCs w:val="16"/>
                  <w:lang w:val="en-US"/>
                </w:rPr>
                <w:t>bileter</w:t>
              </w:r>
              <w:r w:rsidRPr="00067F97">
                <w:rPr>
                  <w:rStyle w:val="a4"/>
                  <w:rFonts w:ascii="Times New Roman" w:hAnsi="Times New Roman"/>
                  <w:color w:val="auto"/>
                  <w:sz w:val="16"/>
                  <w:szCs w:val="16"/>
                </w:rPr>
                <w:t>.</w:t>
              </w:r>
              <w:r w:rsidRPr="00067F97">
                <w:rPr>
                  <w:rStyle w:val="a4"/>
                  <w:rFonts w:ascii="Times New Roman" w:hAnsi="Times New Roman"/>
                  <w:color w:val="auto"/>
                  <w:sz w:val="16"/>
                  <w:szCs w:val="16"/>
                  <w:lang w:val="en-US"/>
                </w:rPr>
                <w:t>ru</w:t>
              </w:r>
            </w:hyperlink>
          </w:p>
        </w:tc>
        <w:tc>
          <w:tcPr>
            <w:tcW w:w="3544" w:type="dxa"/>
          </w:tcPr>
          <w:p w:rsidR="00A32C4E" w:rsidRPr="00067F97" w:rsidRDefault="00CB07E7" w:rsidP="001B1DFD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Максимум 10</w:t>
            </w:r>
            <w:r w:rsidR="00A32C4E" w:rsidRPr="00067F97">
              <w:rPr>
                <w:rFonts w:ascii="Times New Roman" w:hAnsi="Times New Roman"/>
                <w:sz w:val="16"/>
                <w:szCs w:val="16"/>
              </w:rPr>
              <w:t xml:space="preserve"> фотографий, не более </w:t>
            </w:r>
            <w:r w:rsidR="001B1DFD">
              <w:rPr>
                <w:rFonts w:ascii="Times New Roman" w:hAnsi="Times New Roman"/>
                <w:sz w:val="16"/>
                <w:szCs w:val="16"/>
              </w:rPr>
              <w:t>10</w:t>
            </w:r>
            <w:r w:rsidR="00A32C4E" w:rsidRPr="00067F97">
              <w:rPr>
                <w:rFonts w:ascii="Times New Roman" w:hAnsi="Times New Roman"/>
                <w:sz w:val="16"/>
                <w:szCs w:val="16"/>
              </w:rPr>
              <w:t>00 px 1 фото. Размещаются на странице мероприятия</w:t>
            </w:r>
          </w:p>
        </w:tc>
        <w:tc>
          <w:tcPr>
            <w:tcW w:w="2552" w:type="dxa"/>
          </w:tcPr>
          <w:p w:rsidR="00A32C4E" w:rsidRPr="00067F97" w:rsidRDefault="00A32C4E" w:rsidP="00D7127A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67F97">
              <w:rPr>
                <w:rFonts w:ascii="Times New Roman" w:hAnsi="Times New Roman"/>
                <w:sz w:val="16"/>
                <w:szCs w:val="16"/>
              </w:rPr>
              <w:t>не позднее передачи билетной информации.</w:t>
            </w:r>
          </w:p>
        </w:tc>
        <w:tc>
          <w:tcPr>
            <w:tcW w:w="1135" w:type="dxa"/>
          </w:tcPr>
          <w:p w:rsidR="00A32C4E" w:rsidRPr="00067F97" w:rsidRDefault="00A32C4E" w:rsidP="00D7127A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7F372C" w:rsidRPr="00067F97" w:rsidTr="007F372C">
        <w:tc>
          <w:tcPr>
            <w:tcW w:w="1146" w:type="dxa"/>
          </w:tcPr>
          <w:p w:rsidR="00A32C4E" w:rsidRPr="00067F97" w:rsidRDefault="00A32C4E" w:rsidP="00D7127A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67F97">
              <w:rPr>
                <w:rFonts w:ascii="Times New Roman" w:hAnsi="Times New Roman"/>
                <w:sz w:val="16"/>
                <w:szCs w:val="16"/>
              </w:rPr>
              <w:t>видеоролик на странице мероприятия</w:t>
            </w:r>
          </w:p>
        </w:tc>
        <w:tc>
          <w:tcPr>
            <w:tcW w:w="1689" w:type="dxa"/>
          </w:tcPr>
          <w:p w:rsidR="00A32C4E" w:rsidRPr="00067F97" w:rsidRDefault="00507EA5" w:rsidP="00D7127A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67F97">
              <w:rPr>
                <w:rFonts w:ascii="Times New Roman" w:hAnsi="Times New Roman"/>
                <w:sz w:val="16"/>
                <w:szCs w:val="16"/>
              </w:rPr>
              <w:t xml:space="preserve">официальный сайт ДТЗК </w:t>
            </w:r>
            <w:hyperlink r:id="rId10" w:history="1">
              <w:r w:rsidRPr="00067F97">
                <w:rPr>
                  <w:rStyle w:val="a4"/>
                  <w:rFonts w:ascii="Times New Roman" w:hAnsi="Times New Roman"/>
                  <w:color w:val="auto"/>
                  <w:sz w:val="16"/>
                  <w:szCs w:val="16"/>
                  <w:lang w:val="en-US"/>
                </w:rPr>
                <w:t>www</w:t>
              </w:r>
              <w:r w:rsidRPr="00067F97">
                <w:rPr>
                  <w:rStyle w:val="a4"/>
                  <w:rFonts w:ascii="Times New Roman" w:hAnsi="Times New Roman"/>
                  <w:color w:val="auto"/>
                  <w:sz w:val="16"/>
                  <w:szCs w:val="16"/>
                </w:rPr>
                <w:t>.</w:t>
              </w:r>
              <w:r w:rsidRPr="00067F97">
                <w:rPr>
                  <w:rStyle w:val="a4"/>
                  <w:rFonts w:ascii="Times New Roman" w:hAnsi="Times New Roman"/>
                  <w:color w:val="auto"/>
                  <w:sz w:val="16"/>
                  <w:szCs w:val="16"/>
                  <w:lang w:val="en-US"/>
                </w:rPr>
                <w:t>bileter</w:t>
              </w:r>
              <w:r w:rsidRPr="00067F97">
                <w:rPr>
                  <w:rStyle w:val="a4"/>
                  <w:rFonts w:ascii="Times New Roman" w:hAnsi="Times New Roman"/>
                  <w:color w:val="auto"/>
                  <w:sz w:val="16"/>
                  <w:szCs w:val="16"/>
                </w:rPr>
                <w:t>.</w:t>
              </w:r>
              <w:r w:rsidRPr="00067F97">
                <w:rPr>
                  <w:rStyle w:val="a4"/>
                  <w:rFonts w:ascii="Times New Roman" w:hAnsi="Times New Roman"/>
                  <w:color w:val="auto"/>
                  <w:sz w:val="16"/>
                  <w:szCs w:val="16"/>
                  <w:lang w:val="en-US"/>
                </w:rPr>
                <w:t>ru</w:t>
              </w:r>
            </w:hyperlink>
          </w:p>
        </w:tc>
        <w:tc>
          <w:tcPr>
            <w:tcW w:w="3544" w:type="dxa"/>
          </w:tcPr>
          <w:p w:rsidR="00A32C4E" w:rsidRPr="00067F97" w:rsidRDefault="00A32C4E" w:rsidP="007F372C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67F97">
              <w:rPr>
                <w:rFonts w:ascii="Times New Roman" w:hAnsi="Times New Roman"/>
                <w:sz w:val="16"/>
                <w:szCs w:val="16"/>
              </w:rPr>
              <w:t>Максимум 1 мин, без ссылок на сторонние сайты, без телефонов и лого других билетных операторов</w:t>
            </w:r>
            <w:r w:rsidR="007F372C" w:rsidRPr="00067F97">
              <w:rPr>
                <w:rFonts w:ascii="Times New Roman" w:hAnsi="Times New Roman"/>
                <w:sz w:val="16"/>
                <w:szCs w:val="16"/>
              </w:rPr>
              <w:t>, т</w:t>
            </w:r>
            <w:r w:rsidRPr="00067F97">
              <w:rPr>
                <w:rFonts w:ascii="Times New Roman" w:hAnsi="Times New Roman"/>
                <w:sz w:val="16"/>
                <w:szCs w:val="16"/>
              </w:rPr>
              <w:t>олько ссылка с</w:t>
            </w:r>
            <w:r w:rsidRPr="00067F9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hyperlink r:id="rId11" w:history="1">
              <w:r w:rsidRPr="00067F97">
                <w:rPr>
                  <w:rStyle w:val="a4"/>
                  <w:rFonts w:ascii="Times New Roman" w:hAnsi="Times New Roman"/>
                  <w:bCs/>
                  <w:color w:val="auto"/>
                  <w:sz w:val="18"/>
                  <w:szCs w:val="18"/>
                </w:rPr>
                <w:t>YouTube</w:t>
              </w:r>
            </w:hyperlink>
            <w:r w:rsidRPr="00067F97">
              <w:rPr>
                <w:rFonts w:ascii="Segoe UI" w:hAnsi="Segoe UI" w:cs="Segoe UI"/>
                <w:bCs/>
                <w:sz w:val="25"/>
                <w:szCs w:val="25"/>
              </w:rPr>
              <w:t xml:space="preserve"> </w:t>
            </w:r>
            <w:r w:rsidRPr="00067F97">
              <w:rPr>
                <w:rFonts w:ascii="Times New Roman" w:hAnsi="Times New Roman"/>
                <w:sz w:val="16"/>
                <w:szCs w:val="16"/>
              </w:rPr>
              <w:t>с  возможностью встраивания. Размещается на странице мероприятия.</w:t>
            </w:r>
          </w:p>
        </w:tc>
        <w:tc>
          <w:tcPr>
            <w:tcW w:w="2552" w:type="dxa"/>
          </w:tcPr>
          <w:p w:rsidR="00A32C4E" w:rsidRPr="00067F97" w:rsidRDefault="00A32C4E" w:rsidP="00D7127A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A32C4E" w:rsidRPr="00067F97" w:rsidRDefault="00D7127A" w:rsidP="00D7127A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67F97">
              <w:rPr>
                <w:rFonts w:ascii="Times New Roman" w:hAnsi="Times New Roman"/>
                <w:sz w:val="16"/>
                <w:szCs w:val="16"/>
              </w:rPr>
              <w:t>не позднее передачи билетной ин</w:t>
            </w:r>
            <w:r w:rsidR="00A32C4E" w:rsidRPr="00067F97">
              <w:rPr>
                <w:rFonts w:ascii="Times New Roman" w:hAnsi="Times New Roman"/>
                <w:sz w:val="16"/>
                <w:szCs w:val="16"/>
              </w:rPr>
              <w:t>формации.</w:t>
            </w:r>
          </w:p>
        </w:tc>
        <w:tc>
          <w:tcPr>
            <w:tcW w:w="1135" w:type="dxa"/>
          </w:tcPr>
          <w:p w:rsidR="00A32C4E" w:rsidRPr="00067F97" w:rsidRDefault="00A32C4E" w:rsidP="00D7127A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F924BB" w:rsidRPr="00067F97" w:rsidRDefault="00F924BB" w:rsidP="000B41AA">
      <w:pPr>
        <w:pStyle w:val="a3"/>
        <w:spacing w:after="0" w:line="240" w:lineRule="auto"/>
        <w:rPr>
          <w:rFonts w:ascii="Times New Roman" w:hAnsi="Times New Roman"/>
          <w:b/>
          <w:sz w:val="16"/>
          <w:szCs w:val="16"/>
          <w:u w:val="single"/>
        </w:rPr>
      </w:pPr>
    </w:p>
    <w:p w:rsidR="007F372C" w:rsidRPr="00067F97" w:rsidRDefault="007F372C" w:rsidP="000B41AA">
      <w:pPr>
        <w:pStyle w:val="a3"/>
        <w:spacing w:after="0" w:line="240" w:lineRule="auto"/>
        <w:rPr>
          <w:rFonts w:ascii="Times New Roman" w:hAnsi="Times New Roman"/>
          <w:b/>
          <w:sz w:val="16"/>
          <w:szCs w:val="16"/>
          <w:u w:val="single"/>
        </w:rPr>
      </w:pPr>
    </w:p>
    <w:p w:rsidR="000B41AA" w:rsidRPr="00067F97" w:rsidRDefault="00AC63CD" w:rsidP="000B41A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16"/>
          <w:szCs w:val="16"/>
          <w:u w:val="single"/>
        </w:rPr>
      </w:pPr>
      <w:r w:rsidRPr="00067F97">
        <w:rPr>
          <w:rFonts w:ascii="Times New Roman" w:hAnsi="Times New Roman"/>
          <w:b/>
          <w:sz w:val="16"/>
          <w:szCs w:val="16"/>
          <w:u w:val="single"/>
        </w:rPr>
        <w:t>Информационный модуль ДТЗК</w:t>
      </w:r>
      <w:r w:rsidR="00F44A38" w:rsidRPr="00067F97">
        <w:rPr>
          <w:rFonts w:ascii="Times New Roman" w:hAnsi="Times New Roman"/>
          <w:b/>
          <w:sz w:val="16"/>
          <w:szCs w:val="16"/>
          <w:u w:val="single"/>
        </w:rPr>
        <w:t xml:space="preserve"> (размещение в соответствии с п.3.3.4. Дого</w:t>
      </w:r>
      <w:r w:rsidR="003A09E9" w:rsidRPr="00067F97">
        <w:rPr>
          <w:rFonts w:ascii="Times New Roman" w:hAnsi="Times New Roman"/>
          <w:b/>
          <w:sz w:val="16"/>
          <w:szCs w:val="16"/>
          <w:u w:val="single"/>
        </w:rPr>
        <w:t>вора</w:t>
      </w:r>
      <w:r w:rsidR="00F44A38" w:rsidRPr="00067F97">
        <w:rPr>
          <w:rFonts w:ascii="Times New Roman" w:hAnsi="Times New Roman"/>
          <w:b/>
          <w:sz w:val="16"/>
          <w:szCs w:val="16"/>
          <w:u w:val="single"/>
        </w:rPr>
        <w:t>)</w:t>
      </w:r>
    </w:p>
    <w:p w:rsidR="000B7761" w:rsidRDefault="00C6174B" w:rsidP="00AE2446">
      <w:pPr>
        <w:spacing w:after="0" w:line="240" w:lineRule="auto"/>
        <w:ind w:left="720"/>
        <w:jc w:val="both"/>
        <w:rPr>
          <w:rFonts w:ascii="Times New Roman" w:hAnsi="Times New Roman"/>
          <w:sz w:val="16"/>
          <w:szCs w:val="16"/>
        </w:rPr>
      </w:pPr>
      <w:r w:rsidRPr="00067F97">
        <w:rPr>
          <w:rFonts w:ascii="Times New Roman" w:hAnsi="Times New Roman"/>
          <w:sz w:val="16"/>
          <w:szCs w:val="16"/>
        </w:rPr>
        <w:t xml:space="preserve">Образцы информационного модуля ДТЗК можно получить в  рекламном отделе либо на официальном сайте ДТЗК </w:t>
      </w:r>
      <w:hyperlink r:id="rId12" w:history="1">
        <w:r w:rsidRPr="00067F97">
          <w:rPr>
            <w:rStyle w:val="a4"/>
            <w:rFonts w:ascii="Times New Roman" w:hAnsi="Times New Roman"/>
            <w:sz w:val="16"/>
            <w:szCs w:val="16"/>
            <w:lang w:val="en-US"/>
          </w:rPr>
          <w:t>www</w:t>
        </w:r>
        <w:r w:rsidRPr="00067F97">
          <w:rPr>
            <w:rStyle w:val="a4"/>
            <w:rFonts w:ascii="Times New Roman" w:hAnsi="Times New Roman"/>
            <w:sz w:val="16"/>
            <w:szCs w:val="16"/>
          </w:rPr>
          <w:t>.</w:t>
        </w:r>
        <w:r w:rsidRPr="00067F97">
          <w:rPr>
            <w:rStyle w:val="a4"/>
            <w:rFonts w:ascii="Times New Roman" w:hAnsi="Times New Roman"/>
            <w:sz w:val="16"/>
            <w:szCs w:val="16"/>
            <w:lang w:val="en-US"/>
          </w:rPr>
          <w:t>bileter</w:t>
        </w:r>
        <w:r w:rsidRPr="00067F97">
          <w:rPr>
            <w:rStyle w:val="a4"/>
            <w:rFonts w:ascii="Times New Roman" w:hAnsi="Times New Roman"/>
            <w:sz w:val="16"/>
            <w:szCs w:val="16"/>
          </w:rPr>
          <w:t>.</w:t>
        </w:r>
        <w:r w:rsidRPr="00067F97">
          <w:rPr>
            <w:rStyle w:val="a4"/>
            <w:rFonts w:ascii="Times New Roman" w:hAnsi="Times New Roman"/>
            <w:sz w:val="16"/>
            <w:szCs w:val="16"/>
            <w:lang w:val="en-US"/>
          </w:rPr>
          <w:t>ru</w:t>
        </w:r>
      </w:hyperlink>
      <w:r w:rsidRPr="00067F97">
        <w:rPr>
          <w:rFonts w:ascii="Times New Roman" w:hAnsi="Times New Roman"/>
          <w:sz w:val="16"/>
          <w:szCs w:val="16"/>
        </w:rPr>
        <w:t xml:space="preserve"> в разделе «Сотрудничество». Размеры информационного модуля на полиграфической продукции должны быть не менее: для фо</w:t>
      </w:r>
      <w:r w:rsidR="00161EB9" w:rsidRPr="00067F97">
        <w:rPr>
          <w:rFonts w:ascii="Times New Roman" w:hAnsi="Times New Roman"/>
          <w:sz w:val="16"/>
          <w:szCs w:val="16"/>
        </w:rPr>
        <w:t>рмата А1 – горизонтальный 594х68</w:t>
      </w:r>
      <w:r w:rsidRPr="00067F97">
        <w:rPr>
          <w:rFonts w:ascii="Times New Roman" w:hAnsi="Times New Roman"/>
          <w:sz w:val="16"/>
          <w:szCs w:val="16"/>
        </w:rPr>
        <w:t xml:space="preserve"> мм, для фо</w:t>
      </w:r>
      <w:r w:rsidR="00161EB9" w:rsidRPr="00067F97">
        <w:rPr>
          <w:rFonts w:ascii="Times New Roman" w:hAnsi="Times New Roman"/>
          <w:sz w:val="16"/>
          <w:szCs w:val="16"/>
        </w:rPr>
        <w:t xml:space="preserve">рмата А5 – горизонтальный 148х17 </w:t>
      </w:r>
      <w:r w:rsidRPr="00067F97">
        <w:rPr>
          <w:rFonts w:ascii="Times New Roman" w:hAnsi="Times New Roman"/>
          <w:sz w:val="16"/>
          <w:szCs w:val="16"/>
        </w:rPr>
        <w:t>мм, для остальных форматов – горизонтальный  из расчета 9 (Девять) процентов от общей площади носителя.</w:t>
      </w:r>
      <w:r w:rsidR="000B7761" w:rsidRPr="00067F97">
        <w:rPr>
          <w:rFonts w:ascii="Times New Roman" w:hAnsi="Times New Roman"/>
          <w:sz w:val="16"/>
          <w:szCs w:val="16"/>
        </w:rPr>
        <w:t xml:space="preserve"> </w:t>
      </w:r>
      <w:r w:rsidRPr="00067F97">
        <w:rPr>
          <w:rFonts w:ascii="Times New Roman" w:hAnsi="Times New Roman"/>
          <w:sz w:val="16"/>
          <w:szCs w:val="16"/>
        </w:rPr>
        <w:t>Недопустимо внесение каких-либо изменений (изменения цветовой гаммы, пропорций, размеров и т. п.) в размещаемый  информационный модуль ДТЗК.</w:t>
      </w:r>
    </w:p>
    <w:p w:rsidR="00CD5726" w:rsidRDefault="00AE2446" w:rsidP="00AE2446">
      <w:pPr>
        <w:spacing w:after="0" w:line="240" w:lineRule="auto"/>
        <w:ind w:left="720"/>
        <w:jc w:val="both"/>
        <w:rPr>
          <w:rFonts w:ascii="Times New Roman" w:hAnsi="Times New Roman"/>
          <w:sz w:val="16"/>
          <w:szCs w:val="16"/>
          <w:lang w:val="en-US"/>
        </w:rPr>
      </w:pPr>
      <w:r>
        <w:rPr>
          <w:rFonts w:ascii="Times New Roman" w:hAnsi="Times New Roman"/>
          <w:sz w:val="16"/>
          <w:szCs w:val="16"/>
        </w:rPr>
        <w:t xml:space="preserve">Образец </w:t>
      </w:r>
      <w:r w:rsidRPr="00AE2446">
        <w:rPr>
          <w:rFonts w:ascii="Times New Roman" w:hAnsi="Times New Roman"/>
          <w:sz w:val="16"/>
          <w:szCs w:val="16"/>
        </w:rPr>
        <w:t>информационного модуля ДТЗК</w:t>
      </w:r>
      <w:r>
        <w:rPr>
          <w:rFonts w:ascii="Times New Roman" w:hAnsi="Times New Roman"/>
          <w:sz w:val="16"/>
          <w:szCs w:val="16"/>
        </w:rPr>
        <w:t>:</w:t>
      </w:r>
    </w:p>
    <w:p w:rsidR="00DF3174" w:rsidRPr="00DF3174" w:rsidRDefault="005509C4" w:rsidP="009E618D">
      <w:pPr>
        <w:spacing w:after="0" w:line="240" w:lineRule="auto"/>
        <w:ind w:left="426"/>
        <w:jc w:val="both"/>
        <w:rPr>
          <w:rFonts w:ascii="Times New Roman" w:hAnsi="Times New Roman"/>
          <w:sz w:val="16"/>
          <w:szCs w:val="16"/>
          <w:lang w:val="en-US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6336592" cy="677308"/>
            <wp:effectExtent l="19050" t="0" r="7058" b="0"/>
            <wp:docPr id="1" name="Рисунок 1" descr="\\Ad-dtzk-domain\отдел по работе с зу\ОБЩИЕ документы\ДОКУМЕНТАЦИЯ ПО ДОГОВОРАМ\АКТУАЛЬНЫЙ ПАКЕТ документов для партнеров\ПАМЯТКИ\НОВЫЕ ПАМЯТКИ 2019\Логотип ДТЗК полоса для размещения на афишах скачать в формате tif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-dtzk-domain\отдел по работе с зу\ОБЩИЕ документы\ДОКУМЕНТАЦИЯ ПО ДОГОВОРАМ\АКТУАЛЬНЫЙ ПАКЕТ документов для партнеров\ПАМЯТКИ\НОВЫЕ ПАМЯТКИ 2019\Логотип ДТЗК полоса для размещения на афишах скачать в формате tiff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592" cy="67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446" w:rsidRDefault="00AE2446" w:rsidP="00AE2446">
      <w:pPr>
        <w:spacing w:after="0" w:line="240" w:lineRule="auto"/>
        <w:ind w:left="720"/>
        <w:jc w:val="both"/>
        <w:rPr>
          <w:rFonts w:ascii="Times New Roman" w:hAnsi="Times New Roman"/>
          <w:sz w:val="16"/>
          <w:szCs w:val="16"/>
        </w:rPr>
      </w:pPr>
    </w:p>
    <w:p w:rsidR="007F372C" w:rsidRDefault="007F372C" w:rsidP="00AE2446">
      <w:pPr>
        <w:spacing w:after="0" w:line="240" w:lineRule="auto"/>
        <w:ind w:left="720"/>
        <w:jc w:val="both"/>
        <w:rPr>
          <w:rFonts w:ascii="Times New Roman" w:hAnsi="Times New Roman"/>
          <w:sz w:val="16"/>
          <w:szCs w:val="16"/>
        </w:rPr>
      </w:pPr>
    </w:p>
    <w:p w:rsidR="007F372C" w:rsidRDefault="007F372C" w:rsidP="00AE2446">
      <w:pPr>
        <w:spacing w:after="0" w:line="240" w:lineRule="auto"/>
        <w:ind w:left="720"/>
        <w:jc w:val="both"/>
        <w:rPr>
          <w:rFonts w:ascii="Times New Roman" w:hAnsi="Times New Roman"/>
          <w:sz w:val="16"/>
          <w:szCs w:val="16"/>
        </w:rPr>
      </w:pPr>
    </w:p>
    <w:p w:rsidR="00C6174B" w:rsidRPr="00AE2446" w:rsidRDefault="00F733E3" w:rsidP="00F733E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16"/>
          <w:szCs w:val="16"/>
          <w:u w:val="single"/>
        </w:rPr>
      </w:pPr>
      <w:r w:rsidRPr="00AE2446">
        <w:rPr>
          <w:rFonts w:ascii="Times New Roman" w:hAnsi="Times New Roman"/>
          <w:b/>
          <w:color w:val="000000"/>
          <w:sz w:val="16"/>
          <w:szCs w:val="16"/>
          <w:u w:val="single"/>
        </w:rPr>
        <w:t>Афиши зрелищных мероприятий</w:t>
      </w:r>
    </w:p>
    <w:p w:rsidR="00C6174B" w:rsidRPr="00AE2446" w:rsidRDefault="00C6174B" w:rsidP="00F733E3">
      <w:pPr>
        <w:numPr>
          <w:ilvl w:val="1"/>
          <w:numId w:val="1"/>
        </w:numPr>
        <w:spacing w:after="0" w:line="240" w:lineRule="auto"/>
        <w:ind w:hanging="357"/>
        <w:jc w:val="both"/>
        <w:rPr>
          <w:rFonts w:ascii="Times New Roman" w:hAnsi="Times New Roman"/>
          <w:color w:val="000000"/>
          <w:sz w:val="16"/>
          <w:szCs w:val="16"/>
        </w:rPr>
      </w:pPr>
      <w:r w:rsidRPr="00AE2446">
        <w:rPr>
          <w:rFonts w:ascii="Times New Roman" w:hAnsi="Times New Roman"/>
          <w:color w:val="000000"/>
          <w:sz w:val="16"/>
          <w:szCs w:val="16"/>
        </w:rPr>
        <w:t xml:space="preserve">Для оказания услуг по распространению билетов </w:t>
      </w:r>
      <w:r w:rsidR="00F733E3" w:rsidRPr="00AE2446">
        <w:rPr>
          <w:rFonts w:ascii="Times New Roman" w:hAnsi="Times New Roman"/>
          <w:color w:val="000000"/>
          <w:sz w:val="16"/>
          <w:szCs w:val="16"/>
        </w:rPr>
        <w:t>в ДТЗК предоставляются</w:t>
      </w:r>
      <w:r w:rsidRPr="00AE2446">
        <w:rPr>
          <w:rFonts w:ascii="Times New Roman" w:hAnsi="Times New Roman"/>
          <w:color w:val="000000"/>
          <w:sz w:val="16"/>
          <w:szCs w:val="16"/>
        </w:rPr>
        <w:t xml:space="preserve"> </w:t>
      </w:r>
      <w:r w:rsidR="00F733E3" w:rsidRPr="00AE2446">
        <w:rPr>
          <w:rFonts w:ascii="Times New Roman" w:hAnsi="Times New Roman"/>
          <w:color w:val="000000"/>
          <w:sz w:val="16"/>
          <w:szCs w:val="16"/>
        </w:rPr>
        <w:t>афиши</w:t>
      </w:r>
      <w:r w:rsidRPr="00AE2446">
        <w:rPr>
          <w:rFonts w:ascii="Times New Roman" w:hAnsi="Times New Roman"/>
          <w:color w:val="000000"/>
          <w:sz w:val="16"/>
          <w:szCs w:val="16"/>
        </w:rPr>
        <w:t xml:space="preserve"> </w:t>
      </w:r>
      <w:r w:rsidR="00F733E3" w:rsidRPr="00AE2446">
        <w:rPr>
          <w:rFonts w:ascii="Times New Roman" w:hAnsi="Times New Roman"/>
          <w:sz w:val="16"/>
          <w:szCs w:val="16"/>
        </w:rPr>
        <w:t>с вертикальным расположением макета</w:t>
      </w:r>
      <w:r w:rsidR="00F733E3" w:rsidRPr="00AE2446">
        <w:rPr>
          <w:rFonts w:ascii="Times New Roman" w:hAnsi="Times New Roman"/>
          <w:color w:val="000000"/>
          <w:sz w:val="16"/>
          <w:szCs w:val="16"/>
        </w:rPr>
        <w:t xml:space="preserve"> </w:t>
      </w:r>
      <w:r w:rsidRPr="00AE2446">
        <w:rPr>
          <w:rFonts w:ascii="Times New Roman" w:hAnsi="Times New Roman"/>
          <w:color w:val="000000"/>
          <w:sz w:val="16"/>
          <w:szCs w:val="16"/>
        </w:rPr>
        <w:t>в следующем составе:</w:t>
      </w:r>
    </w:p>
    <w:p w:rsidR="00C6174B" w:rsidRDefault="00C6174B" w:rsidP="00F733E3">
      <w:pPr>
        <w:numPr>
          <w:ilvl w:val="1"/>
          <w:numId w:val="35"/>
        </w:numPr>
        <w:tabs>
          <w:tab w:val="clear" w:pos="644"/>
          <w:tab w:val="num" w:pos="-709"/>
        </w:tabs>
        <w:spacing w:after="0" w:line="240" w:lineRule="auto"/>
        <w:ind w:left="1276" w:hanging="142"/>
        <w:jc w:val="both"/>
        <w:rPr>
          <w:rFonts w:ascii="Times New Roman" w:hAnsi="Times New Roman"/>
          <w:sz w:val="16"/>
          <w:szCs w:val="16"/>
        </w:rPr>
      </w:pPr>
      <w:r w:rsidRPr="00AE2446">
        <w:rPr>
          <w:rFonts w:ascii="Times New Roman" w:hAnsi="Times New Roman"/>
          <w:sz w:val="16"/>
          <w:szCs w:val="16"/>
        </w:rPr>
        <w:t xml:space="preserve">не </w:t>
      </w:r>
      <w:r w:rsidR="0046250A">
        <w:rPr>
          <w:rFonts w:ascii="Times New Roman" w:hAnsi="Times New Roman"/>
          <w:sz w:val="16"/>
          <w:szCs w:val="16"/>
        </w:rPr>
        <w:t xml:space="preserve">менее </w:t>
      </w:r>
      <w:r w:rsidR="005026E1">
        <w:rPr>
          <w:rFonts w:ascii="Times New Roman" w:hAnsi="Times New Roman"/>
          <w:sz w:val="16"/>
          <w:szCs w:val="16"/>
        </w:rPr>
        <w:t>7</w:t>
      </w:r>
      <w:r w:rsidR="0046250A" w:rsidRPr="00495C5B">
        <w:rPr>
          <w:rFonts w:ascii="Times New Roman" w:hAnsi="Times New Roman"/>
          <w:sz w:val="16"/>
          <w:szCs w:val="16"/>
        </w:rPr>
        <w:t>0</w:t>
      </w:r>
      <w:r w:rsidRPr="00BB2293">
        <w:rPr>
          <w:rFonts w:ascii="Times New Roman" w:hAnsi="Times New Roman"/>
          <w:sz w:val="16"/>
          <w:szCs w:val="16"/>
        </w:rPr>
        <w:t xml:space="preserve"> шт.</w:t>
      </w:r>
      <w:r w:rsidRPr="00AE2446">
        <w:rPr>
          <w:rFonts w:ascii="Times New Roman" w:hAnsi="Times New Roman"/>
          <w:sz w:val="16"/>
          <w:szCs w:val="16"/>
        </w:rPr>
        <w:t xml:space="preserve">  инфо</w:t>
      </w:r>
      <w:r w:rsidR="00495C5B">
        <w:rPr>
          <w:rFonts w:ascii="Times New Roman" w:hAnsi="Times New Roman"/>
          <w:sz w:val="16"/>
          <w:szCs w:val="16"/>
        </w:rPr>
        <w:t>рмационных носителей формата А5;</w:t>
      </w:r>
    </w:p>
    <w:p w:rsidR="005026E1" w:rsidRPr="005026E1" w:rsidRDefault="005026E1" w:rsidP="009F07E1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16"/>
          <w:szCs w:val="16"/>
        </w:rPr>
      </w:pPr>
      <w:r w:rsidRPr="005026E1">
        <w:rPr>
          <w:rFonts w:ascii="Times New Roman" w:hAnsi="Times New Roman"/>
          <w:sz w:val="16"/>
          <w:szCs w:val="16"/>
        </w:rPr>
        <w:t>Возможность размещения информационных носителей форматов А1, А6 , а также необходимое количество для размещения  согласовывается д</w:t>
      </w:r>
      <w:r w:rsidR="009D7818">
        <w:rPr>
          <w:rFonts w:ascii="Times New Roman" w:hAnsi="Times New Roman"/>
          <w:sz w:val="16"/>
          <w:szCs w:val="16"/>
        </w:rPr>
        <w:t>ополнительно  с отделом рекламы</w:t>
      </w:r>
      <w:r>
        <w:rPr>
          <w:rFonts w:ascii="Times New Roman" w:hAnsi="Times New Roman"/>
          <w:sz w:val="16"/>
          <w:szCs w:val="16"/>
        </w:rPr>
        <w:t>.</w:t>
      </w:r>
    </w:p>
    <w:p w:rsidR="005026E1" w:rsidRPr="005026E1" w:rsidRDefault="003406FF" w:rsidP="005026E1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/>
          <w:b/>
          <w:sz w:val="18"/>
          <w:szCs w:val="18"/>
        </w:rPr>
      </w:pPr>
      <w:r w:rsidRPr="005026E1">
        <w:rPr>
          <w:rFonts w:ascii="Times New Roman" w:hAnsi="Times New Roman"/>
          <w:color w:val="000000"/>
          <w:sz w:val="16"/>
          <w:szCs w:val="16"/>
        </w:rPr>
        <w:t xml:space="preserve"> </w:t>
      </w:r>
      <w:r w:rsidR="00C6174B" w:rsidRPr="005026E1">
        <w:rPr>
          <w:rFonts w:ascii="Times New Roman" w:hAnsi="Times New Roman"/>
          <w:color w:val="000000"/>
          <w:sz w:val="16"/>
          <w:szCs w:val="16"/>
        </w:rPr>
        <w:t xml:space="preserve">Макеты </w:t>
      </w:r>
      <w:r w:rsidR="00F733E3" w:rsidRPr="005026E1">
        <w:rPr>
          <w:rFonts w:ascii="Times New Roman" w:hAnsi="Times New Roman"/>
          <w:color w:val="000000"/>
          <w:sz w:val="16"/>
          <w:szCs w:val="16"/>
        </w:rPr>
        <w:t>афиш должны быть предварительно согласованы с рекламным отделом</w:t>
      </w:r>
      <w:r w:rsidR="00C6174B" w:rsidRPr="005026E1">
        <w:rPr>
          <w:rFonts w:ascii="Times New Roman" w:hAnsi="Times New Roman"/>
          <w:color w:val="000000"/>
          <w:sz w:val="16"/>
          <w:szCs w:val="16"/>
        </w:rPr>
        <w:t xml:space="preserve"> </w:t>
      </w:r>
      <w:r w:rsidR="00376316" w:rsidRPr="005026E1">
        <w:rPr>
          <w:rFonts w:ascii="Times New Roman" w:hAnsi="Times New Roman"/>
          <w:color w:val="000000"/>
          <w:sz w:val="16"/>
          <w:szCs w:val="16"/>
        </w:rPr>
        <w:t>ДТЗК</w:t>
      </w:r>
      <w:r w:rsidR="009F07E1" w:rsidRPr="005026E1">
        <w:rPr>
          <w:rFonts w:ascii="Times New Roman" w:hAnsi="Times New Roman"/>
          <w:color w:val="000000"/>
          <w:sz w:val="16"/>
          <w:szCs w:val="16"/>
        </w:rPr>
        <w:t>.</w:t>
      </w:r>
      <w:r w:rsidR="005026E1" w:rsidRPr="005026E1">
        <w:rPr>
          <w:rFonts w:ascii="Times New Roman" w:hAnsi="Times New Roman"/>
          <w:color w:val="000000"/>
          <w:sz w:val="16"/>
          <w:szCs w:val="16"/>
        </w:rPr>
        <w:t xml:space="preserve"> </w:t>
      </w:r>
    </w:p>
    <w:p w:rsidR="005026E1" w:rsidRDefault="005026E1" w:rsidP="005026E1">
      <w:pPr>
        <w:spacing w:after="0" w:line="240" w:lineRule="auto"/>
        <w:ind w:left="720"/>
        <w:rPr>
          <w:rFonts w:ascii="Times New Roman" w:hAnsi="Times New Roman"/>
          <w:color w:val="000000"/>
          <w:sz w:val="16"/>
          <w:szCs w:val="16"/>
        </w:rPr>
      </w:pPr>
      <w:r w:rsidRPr="005026E1">
        <w:rPr>
          <w:rFonts w:ascii="Times New Roman" w:hAnsi="Times New Roman"/>
          <w:color w:val="000000"/>
          <w:sz w:val="16"/>
          <w:szCs w:val="16"/>
        </w:rPr>
        <w:lastRenderedPageBreak/>
        <w:t xml:space="preserve"> 3</w:t>
      </w:r>
      <w:r>
        <w:rPr>
          <w:rFonts w:ascii="Times New Roman" w:hAnsi="Times New Roman"/>
          <w:color w:val="000000"/>
          <w:sz w:val="16"/>
          <w:szCs w:val="16"/>
        </w:rPr>
        <w:t xml:space="preserve">.4. </w:t>
      </w:r>
      <w:r w:rsidR="009F07E1" w:rsidRPr="005026E1">
        <w:rPr>
          <w:rFonts w:ascii="Times New Roman" w:hAnsi="Times New Roman"/>
          <w:color w:val="000000"/>
          <w:sz w:val="16"/>
          <w:szCs w:val="16"/>
        </w:rPr>
        <w:t>На афише категорически запрещается размещение</w:t>
      </w:r>
      <w:r>
        <w:rPr>
          <w:rFonts w:ascii="Times New Roman" w:hAnsi="Times New Roman"/>
          <w:color w:val="000000"/>
          <w:sz w:val="16"/>
          <w:szCs w:val="16"/>
        </w:rPr>
        <w:t>:</w:t>
      </w:r>
    </w:p>
    <w:p w:rsidR="005026E1" w:rsidRDefault="009F07E1" w:rsidP="005026E1">
      <w:pPr>
        <w:spacing w:after="0" w:line="240" w:lineRule="auto"/>
        <w:ind w:left="720"/>
        <w:rPr>
          <w:rFonts w:ascii="Times New Roman" w:hAnsi="Times New Roman"/>
          <w:color w:val="000000"/>
          <w:sz w:val="16"/>
          <w:szCs w:val="16"/>
        </w:rPr>
      </w:pPr>
      <w:r w:rsidRPr="005026E1">
        <w:rPr>
          <w:rFonts w:ascii="Times New Roman" w:hAnsi="Times New Roman"/>
          <w:color w:val="000000"/>
          <w:sz w:val="16"/>
          <w:szCs w:val="16"/>
        </w:rPr>
        <w:t xml:space="preserve"> логотипов, сайтов, и прочей контактной информации сторонних билетных операторов</w:t>
      </w:r>
      <w:r w:rsidR="005026E1">
        <w:rPr>
          <w:rFonts w:ascii="Times New Roman" w:hAnsi="Times New Roman"/>
          <w:color w:val="000000"/>
          <w:sz w:val="16"/>
          <w:szCs w:val="16"/>
        </w:rPr>
        <w:t xml:space="preserve"> и организаций;</w:t>
      </w:r>
    </w:p>
    <w:p w:rsidR="005026E1" w:rsidRPr="005026E1" w:rsidRDefault="005026E1" w:rsidP="005026E1">
      <w:pPr>
        <w:spacing w:after="0" w:line="240" w:lineRule="auto"/>
        <w:ind w:left="720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  <w:sz w:val="16"/>
          <w:szCs w:val="16"/>
        </w:rPr>
        <w:t>информаци</w:t>
      </w:r>
      <w:r w:rsidR="00484764">
        <w:rPr>
          <w:rFonts w:ascii="Times New Roman" w:hAnsi="Times New Roman"/>
          <w:color w:val="000000"/>
          <w:sz w:val="16"/>
          <w:szCs w:val="16"/>
        </w:rPr>
        <w:t xml:space="preserve">и </w:t>
      </w:r>
      <w:r>
        <w:rPr>
          <w:rFonts w:ascii="Times New Roman" w:hAnsi="Times New Roman"/>
          <w:color w:val="000000"/>
          <w:sz w:val="16"/>
          <w:szCs w:val="16"/>
        </w:rPr>
        <w:t>о стоимости билетов;</w:t>
      </w:r>
    </w:p>
    <w:p w:rsidR="005026E1" w:rsidRPr="005026E1" w:rsidRDefault="005026E1" w:rsidP="005026E1">
      <w:pPr>
        <w:spacing w:after="0" w:line="240" w:lineRule="auto"/>
        <w:ind w:left="720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  <w:sz w:val="16"/>
          <w:szCs w:val="16"/>
        </w:rPr>
        <w:t>т</w:t>
      </w:r>
      <w:r w:rsidRPr="005026E1">
        <w:rPr>
          <w:rFonts w:ascii="Times New Roman" w:hAnsi="Times New Roman"/>
          <w:color w:val="000000"/>
          <w:sz w:val="16"/>
          <w:szCs w:val="16"/>
        </w:rPr>
        <w:t xml:space="preserve">екст  </w:t>
      </w:r>
      <w:r>
        <w:rPr>
          <w:rFonts w:ascii="Times New Roman" w:hAnsi="Times New Roman"/>
          <w:color w:val="000000"/>
          <w:sz w:val="16"/>
          <w:szCs w:val="16"/>
        </w:rPr>
        <w:t>«Билеты без наценки (комиссии)»;</w:t>
      </w:r>
    </w:p>
    <w:p w:rsidR="005026E1" w:rsidRPr="005026E1" w:rsidRDefault="005026E1" w:rsidP="005026E1">
      <w:pPr>
        <w:spacing w:after="0" w:line="240" w:lineRule="auto"/>
        <w:ind w:left="720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  <w:sz w:val="16"/>
          <w:szCs w:val="16"/>
        </w:rPr>
        <w:t>и</w:t>
      </w:r>
      <w:r w:rsidRPr="005026E1">
        <w:rPr>
          <w:rFonts w:ascii="Times New Roman" w:hAnsi="Times New Roman"/>
          <w:color w:val="000000"/>
          <w:sz w:val="16"/>
          <w:szCs w:val="16"/>
        </w:rPr>
        <w:t>нфор</w:t>
      </w:r>
      <w:r>
        <w:rPr>
          <w:rFonts w:ascii="Times New Roman" w:hAnsi="Times New Roman"/>
          <w:color w:val="000000"/>
          <w:sz w:val="16"/>
          <w:szCs w:val="16"/>
        </w:rPr>
        <w:t>мацию о предоставляемых скидках;</w:t>
      </w:r>
    </w:p>
    <w:p w:rsidR="005026E1" w:rsidRPr="005026E1" w:rsidRDefault="005026E1" w:rsidP="005026E1">
      <w:pPr>
        <w:spacing w:after="0" w:line="240" w:lineRule="auto"/>
        <w:ind w:left="720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  <w:sz w:val="16"/>
          <w:szCs w:val="16"/>
        </w:rPr>
        <w:t>р</w:t>
      </w:r>
      <w:r w:rsidRPr="005026E1">
        <w:rPr>
          <w:rFonts w:ascii="Times New Roman" w:hAnsi="Times New Roman"/>
          <w:color w:val="000000"/>
          <w:sz w:val="16"/>
          <w:szCs w:val="16"/>
        </w:rPr>
        <w:t>еклам</w:t>
      </w:r>
      <w:r>
        <w:rPr>
          <w:rFonts w:ascii="Times New Roman" w:hAnsi="Times New Roman"/>
          <w:color w:val="000000"/>
          <w:sz w:val="16"/>
          <w:szCs w:val="16"/>
        </w:rPr>
        <w:t xml:space="preserve">у </w:t>
      </w:r>
      <w:r w:rsidRPr="005026E1">
        <w:rPr>
          <w:rFonts w:ascii="Times New Roman" w:hAnsi="Times New Roman"/>
          <w:color w:val="000000"/>
          <w:sz w:val="16"/>
          <w:szCs w:val="16"/>
        </w:rPr>
        <w:t xml:space="preserve"> не мероприятия (реклама бонусов</w:t>
      </w:r>
      <w:r>
        <w:rPr>
          <w:rFonts w:ascii="Times New Roman" w:hAnsi="Times New Roman"/>
          <w:color w:val="000000"/>
          <w:sz w:val="16"/>
          <w:szCs w:val="16"/>
        </w:rPr>
        <w:t>, не продающихся в кассах ДТЗК);</w:t>
      </w:r>
    </w:p>
    <w:p w:rsidR="005026E1" w:rsidRPr="005026E1" w:rsidRDefault="005026E1" w:rsidP="005026E1">
      <w:pPr>
        <w:spacing w:after="0" w:line="240" w:lineRule="auto"/>
        <w:ind w:left="720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  <w:sz w:val="16"/>
          <w:szCs w:val="16"/>
        </w:rPr>
        <w:t>с</w:t>
      </w:r>
      <w:r w:rsidRPr="005026E1">
        <w:rPr>
          <w:rFonts w:ascii="Times New Roman" w:hAnsi="Times New Roman"/>
          <w:color w:val="000000"/>
          <w:sz w:val="16"/>
          <w:szCs w:val="16"/>
        </w:rPr>
        <w:t>тоимость билетов, подарков, усл</w:t>
      </w:r>
      <w:r>
        <w:rPr>
          <w:rFonts w:ascii="Times New Roman" w:hAnsi="Times New Roman"/>
          <w:color w:val="000000"/>
          <w:sz w:val="16"/>
          <w:szCs w:val="16"/>
        </w:rPr>
        <w:t>уг и т.д. (любые цены на афише);</w:t>
      </w:r>
    </w:p>
    <w:p w:rsidR="005026E1" w:rsidRPr="005026E1" w:rsidRDefault="005026E1" w:rsidP="005026E1">
      <w:pPr>
        <w:spacing w:after="0" w:line="240" w:lineRule="auto"/>
        <w:ind w:left="720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  <w:sz w:val="16"/>
          <w:szCs w:val="16"/>
        </w:rPr>
        <w:t>р</w:t>
      </w:r>
      <w:r w:rsidRPr="005026E1">
        <w:rPr>
          <w:rFonts w:ascii="Times New Roman" w:hAnsi="Times New Roman"/>
          <w:color w:val="000000"/>
          <w:sz w:val="16"/>
          <w:szCs w:val="16"/>
        </w:rPr>
        <w:t>екламу алкогольной и табачной продукции (федеральный закон № 38-ФЗ от 13 марта 2006 года «О рекламе»)</w:t>
      </w:r>
      <w:r w:rsidR="00484764">
        <w:rPr>
          <w:rFonts w:ascii="Times New Roman" w:hAnsi="Times New Roman"/>
          <w:color w:val="000000"/>
          <w:sz w:val="16"/>
          <w:szCs w:val="16"/>
        </w:rPr>
        <w:t>;</w:t>
      </w:r>
    </w:p>
    <w:p w:rsidR="005026E1" w:rsidRPr="005026E1" w:rsidRDefault="00484764" w:rsidP="005026E1">
      <w:pPr>
        <w:spacing w:after="0" w:line="240" w:lineRule="auto"/>
        <w:ind w:left="720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  <w:sz w:val="16"/>
          <w:szCs w:val="16"/>
        </w:rPr>
        <w:t>и</w:t>
      </w:r>
      <w:r w:rsidR="005026E1" w:rsidRPr="005026E1">
        <w:rPr>
          <w:rFonts w:ascii="Times New Roman" w:hAnsi="Times New Roman"/>
          <w:color w:val="000000"/>
          <w:sz w:val="16"/>
          <w:szCs w:val="16"/>
        </w:rPr>
        <w:t>нформацию о мероприятиях, которые не продаются в кассах ДТЗК.</w:t>
      </w:r>
    </w:p>
    <w:p w:rsidR="009F07E1" w:rsidRPr="005026E1" w:rsidRDefault="009F07E1" w:rsidP="005026E1">
      <w:pPr>
        <w:spacing w:after="0" w:line="240" w:lineRule="auto"/>
        <w:ind w:left="720"/>
        <w:rPr>
          <w:rFonts w:ascii="Times New Roman" w:hAnsi="Times New Roman"/>
          <w:color w:val="000000"/>
          <w:sz w:val="16"/>
          <w:szCs w:val="16"/>
        </w:rPr>
      </w:pPr>
    </w:p>
    <w:p w:rsidR="00C6174B" w:rsidRPr="009F07E1" w:rsidRDefault="00C6174B" w:rsidP="009F07E1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</w:rPr>
      </w:pPr>
      <w:r w:rsidRPr="009F07E1">
        <w:rPr>
          <w:rFonts w:ascii="Times New Roman" w:hAnsi="Times New Roman"/>
          <w:color w:val="000000"/>
          <w:sz w:val="16"/>
          <w:szCs w:val="16"/>
        </w:rPr>
        <w:t xml:space="preserve">Согласованные </w:t>
      </w:r>
      <w:r w:rsidR="009D0255" w:rsidRPr="009F07E1">
        <w:rPr>
          <w:rFonts w:ascii="Times New Roman" w:hAnsi="Times New Roman"/>
          <w:color w:val="000000"/>
          <w:sz w:val="16"/>
          <w:szCs w:val="16"/>
        </w:rPr>
        <w:t>афиши</w:t>
      </w:r>
      <w:r w:rsidRPr="009F07E1">
        <w:rPr>
          <w:rFonts w:ascii="Times New Roman" w:hAnsi="Times New Roman"/>
          <w:color w:val="000000"/>
          <w:sz w:val="16"/>
          <w:szCs w:val="16"/>
        </w:rPr>
        <w:t xml:space="preserve"> передаются  в рекламный  отдел </w:t>
      </w:r>
      <w:r w:rsidR="00524C72" w:rsidRPr="009F07E1">
        <w:rPr>
          <w:rFonts w:ascii="Times New Roman" w:hAnsi="Times New Roman"/>
          <w:color w:val="000000"/>
          <w:sz w:val="16"/>
          <w:szCs w:val="16"/>
        </w:rPr>
        <w:t>ДТЗК</w:t>
      </w:r>
      <w:r w:rsidRPr="009F07E1">
        <w:rPr>
          <w:rFonts w:ascii="Times New Roman" w:hAnsi="Times New Roman"/>
          <w:color w:val="000000"/>
          <w:sz w:val="16"/>
          <w:szCs w:val="16"/>
        </w:rPr>
        <w:t xml:space="preserve"> не позднее даты передачи билетной информации. </w:t>
      </w:r>
    </w:p>
    <w:p w:rsidR="00F733E3" w:rsidRPr="00AE2446" w:rsidRDefault="00F733E3" w:rsidP="00F733E3">
      <w:pPr>
        <w:spacing w:after="0" w:line="240" w:lineRule="auto"/>
        <w:ind w:left="1080"/>
        <w:jc w:val="both"/>
        <w:rPr>
          <w:rFonts w:ascii="Times New Roman" w:hAnsi="Times New Roman"/>
          <w:color w:val="000000"/>
          <w:sz w:val="16"/>
          <w:szCs w:val="16"/>
          <w:highlight w:val="yellow"/>
        </w:rPr>
      </w:pPr>
    </w:p>
    <w:p w:rsidR="00F733E3" w:rsidRPr="00AE2446" w:rsidRDefault="004B6A8D" w:rsidP="00F733E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16"/>
          <w:szCs w:val="16"/>
          <w:u w:val="single"/>
        </w:rPr>
      </w:pPr>
      <w:r w:rsidRPr="00AE2446">
        <w:rPr>
          <w:rFonts w:ascii="Times New Roman" w:hAnsi="Times New Roman"/>
          <w:b/>
          <w:color w:val="000000"/>
          <w:sz w:val="16"/>
          <w:szCs w:val="16"/>
          <w:u w:val="single"/>
        </w:rPr>
        <w:t>Бланки</w:t>
      </w:r>
      <w:r w:rsidR="00F733E3" w:rsidRPr="00AE2446">
        <w:rPr>
          <w:rFonts w:ascii="Times New Roman" w:hAnsi="Times New Roman"/>
          <w:b/>
          <w:color w:val="000000"/>
          <w:sz w:val="16"/>
          <w:szCs w:val="16"/>
          <w:u w:val="single"/>
        </w:rPr>
        <w:t xml:space="preserve"> билетов</w:t>
      </w:r>
    </w:p>
    <w:p w:rsidR="00F44A38" w:rsidRPr="007531BF" w:rsidRDefault="00C6174B" w:rsidP="004B6A8D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AE2446">
        <w:rPr>
          <w:rFonts w:ascii="Times New Roman" w:hAnsi="Times New Roman"/>
          <w:color w:val="000000"/>
          <w:sz w:val="16"/>
          <w:szCs w:val="16"/>
        </w:rPr>
        <w:t>Образ</w:t>
      </w:r>
      <w:r w:rsidR="00426195">
        <w:rPr>
          <w:rFonts w:ascii="Times New Roman" w:hAnsi="Times New Roman"/>
          <w:color w:val="000000"/>
          <w:sz w:val="16"/>
          <w:szCs w:val="16"/>
        </w:rPr>
        <w:t>цы</w:t>
      </w:r>
      <w:r w:rsidRPr="00AE2446">
        <w:rPr>
          <w:rFonts w:ascii="Times New Roman" w:hAnsi="Times New Roman"/>
          <w:color w:val="000000"/>
          <w:sz w:val="16"/>
          <w:szCs w:val="16"/>
        </w:rPr>
        <w:t xml:space="preserve"> </w:t>
      </w:r>
      <w:r w:rsidR="00F44A38" w:rsidRPr="00AE2446">
        <w:rPr>
          <w:rFonts w:ascii="Times New Roman" w:hAnsi="Times New Roman"/>
          <w:color w:val="000000"/>
          <w:sz w:val="16"/>
          <w:szCs w:val="16"/>
        </w:rPr>
        <w:t>бланк</w:t>
      </w:r>
      <w:r w:rsidR="00426195">
        <w:rPr>
          <w:rFonts w:ascii="Times New Roman" w:hAnsi="Times New Roman"/>
          <w:color w:val="000000"/>
          <w:sz w:val="16"/>
          <w:szCs w:val="16"/>
        </w:rPr>
        <w:t>ов</w:t>
      </w:r>
      <w:r w:rsidRPr="00AE2446">
        <w:rPr>
          <w:rFonts w:ascii="Times New Roman" w:hAnsi="Times New Roman"/>
          <w:color w:val="000000"/>
          <w:sz w:val="16"/>
          <w:szCs w:val="16"/>
        </w:rPr>
        <w:t xml:space="preserve">, </w:t>
      </w:r>
      <w:r w:rsidR="00F44A38" w:rsidRPr="00AE2446">
        <w:rPr>
          <w:rFonts w:ascii="Times New Roman" w:hAnsi="Times New Roman"/>
          <w:color w:val="000000"/>
          <w:sz w:val="16"/>
          <w:szCs w:val="16"/>
        </w:rPr>
        <w:t>используем</w:t>
      </w:r>
      <w:r w:rsidR="00426195">
        <w:rPr>
          <w:rFonts w:ascii="Times New Roman" w:hAnsi="Times New Roman"/>
          <w:color w:val="000000"/>
          <w:sz w:val="16"/>
          <w:szCs w:val="16"/>
        </w:rPr>
        <w:t>ых</w:t>
      </w:r>
      <w:r w:rsidR="00F44A38" w:rsidRPr="00AE2446">
        <w:rPr>
          <w:rFonts w:ascii="Times New Roman" w:hAnsi="Times New Roman"/>
          <w:color w:val="000000"/>
          <w:sz w:val="16"/>
          <w:szCs w:val="16"/>
        </w:rPr>
        <w:t xml:space="preserve"> ДТЗК для формирования билетов:</w:t>
      </w:r>
    </w:p>
    <w:p w:rsidR="007531BF" w:rsidRDefault="007531BF" w:rsidP="007531BF">
      <w:pPr>
        <w:spacing w:after="0" w:line="240" w:lineRule="auto"/>
        <w:ind w:left="1080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7531BF" w:rsidRPr="007531BF" w:rsidRDefault="007531BF" w:rsidP="007531BF">
      <w:pPr>
        <w:spacing w:after="0" w:line="240" w:lineRule="auto"/>
        <w:ind w:left="1080"/>
        <w:jc w:val="both"/>
        <w:rPr>
          <w:rFonts w:ascii="Times New Roman" w:hAnsi="Times New Roman"/>
          <w:sz w:val="16"/>
          <w:szCs w:val="16"/>
        </w:rPr>
      </w:pPr>
      <w:r w:rsidRPr="007531BF">
        <w:rPr>
          <w:rFonts w:ascii="Times New Roman" w:hAnsi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1423035"/>
            <wp:effectExtent l="19050" t="0" r="0" b="0"/>
            <wp:docPr id="4" name="Рисунок 2" descr="Новый-Билет-для-Приложения-к-догово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вый-Билет-для-Приложения-к-договору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142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1BF" w:rsidRPr="00AE2446" w:rsidRDefault="007531BF" w:rsidP="007531BF">
      <w:pPr>
        <w:spacing w:after="0" w:line="240" w:lineRule="auto"/>
        <w:ind w:left="1080"/>
        <w:jc w:val="both"/>
        <w:rPr>
          <w:rFonts w:ascii="Times New Roman" w:hAnsi="Times New Roman"/>
          <w:sz w:val="16"/>
          <w:szCs w:val="16"/>
        </w:rPr>
      </w:pPr>
    </w:p>
    <w:p w:rsidR="00C6174B" w:rsidRPr="00426195" w:rsidRDefault="00C6174B" w:rsidP="00F44A38">
      <w:pPr>
        <w:spacing w:after="0" w:line="240" w:lineRule="auto"/>
        <w:ind w:left="1080"/>
        <w:jc w:val="both"/>
        <w:rPr>
          <w:rFonts w:ascii="Times New Roman" w:hAnsi="Times New Roman"/>
          <w:sz w:val="16"/>
          <w:szCs w:val="16"/>
        </w:rPr>
      </w:pPr>
    </w:p>
    <w:p w:rsidR="00426195" w:rsidRDefault="00426195" w:rsidP="00F44A38">
      <w:pPr>
        <w:spacing w:after="0" w:line="240" w:lineRule="auto"/>
        <w:ind w:left="1080"/>
        <w:jc w:val="both"/>
        <w:rPr>
          <w:rFonts w:ascii="Times New Roman" w:hAnsi="Times New Roman"/>
          <w:sz w:val="16"/>
          <w:szCs w:val="16"/>
          <w:lang w:val="en-US"/>
        </w:rPr>
      </w:pPr>
      <w:r w:rsidRPr="00FB0092">
        <w:rPr>
          <w:rFonts w:ascii="Times New Roman" w:hAnsi="Times New Roman"/>
          <w:sz w:val="16"/>
          <w:szCs w:val="16"/>
        </w:rPr>
        <w:t xml:space="preserve">    </w:t>
      </w:r>
      <w:r w:rsidR="007531BF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2829197" cy="1332226"/>
            <wp:effectExtent l="19050" t="0" r="9253" b="0"/>
            <wp:docPr id="3" name="Рисунок 2" descr="блан билета мак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 билета макет.jpg"/>
                    <pic:cNvPicPr/>
                  </pic:nvPicPr>
                  <pic:blipFill>
                    <a:blip r:embed="rId15" cstate="print"/>
                    <a:srcRect l="7158" t="12742" r="14183" b="43175"/>
                    <a:stretch>
                      <a:fillRect/>
                    </a:stretch>
                  </pic:blipFill>
                  <pic:spPr>
                    <a:xfrm>
                      <a:off x="0" y="0"/>
                      <a:ext cx="2836204" cy="133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31BF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3015063" cy="1335550"/>
            <wp:effectExtent l="19050" t="0" r="0" b="0"/>
            <wp:docPr id="5" name="Рисунок 4" descr="макет бланка билетов ИТ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кет бланка билетов ИТОГ.jpg"/>
                    <pic:cNvPicPr/>
                  </pic:nvPicPr>
                  <pic:blipFill>
                    <a:blip r:embed="rId16" cstate="print"/>
                    <a:srcRect l="7577" t="58726" r="16370" b="1108"/>
                    <a:stretch>
                      <a:fillRect/>
                    </a:stretch>
                  </pic:blipFill>
                  <pic:spPr>
                    <a:xfrm>
                      <a:off x="0" y="0"/>
                      <a:ext cx="3024975" cy="133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195" w:rsidRDefault="00426195" w:rsidP="00F44A38">
      <w:pPr>
        <w:spacing w:after="0" w:line="240" w:lineRule="auto"/>
        <w:ind w:left="1080"/>
        <w:jc w:val="both"/>
        <w:rPr>
          <w:rFonts w:ascii="Times New Roman" w:hAnsi="Times New Roman"/>
          <w:sz w:val="16"/>
          <w:szCs w:val="16"/>
          <w:lang w:val="en-US"/>
        </w:rPr>
      </w:pPr>
    </w:p>
    <w:p w:rsidR="000C098A" w:rsidRPr="00AE2446" w:rsidRDefault="004B6A8D" w:rsidP="004B6A8D">
      <w:pPr>
        <w:numPr>
          <w:ilvl w:val="1"/>
          <w:numId w:val="1"/>
        </w:numPr>
        <w:spacing w:after="0" w:line="240" w:lineRule="auto"/>
        <w:ind w:hanging="371"/>
        <w:jc w:val="both"/>
        <w:rPr>
          <w:rFonts w:ascii="Times New Roman" w:hAnsi="Times New Roman"/>
          <w:sz w:val="16"/>
          <w:szCs w:val="16"/>
        </w:rPr>
      </w:pPr>
      <w:r w:rsidRPr="00AE2446">
        <w:rPr>
          <w:rFonts w:ascii="Times New Roman" w:hAnsi="Times New Roman"/>
          <w:sz w:val="16"/>
          <w:szCs w:val="16"/>
        </w:rPr>
        <w:t>На</w:t>
      </w:r>
      <w:r w:rsidR="00B12D69" w:rsidRPr="00AE2446">
        <w:rPr>
          <w:rFonts w:ascii="Times New Roman" w:hAnsi="Times New Roman"/>
          <w:sz w:val="16"/>
          <w:szCs w:val="16"/>
        </w:rPr>
        <w:t xml:space="preserve"> лицевой стороне формируемых билетов </w:t>
      </w:r>
      <w:r w:rsidRPr="00AE2446">
        <w:rPr>
          <w:rFonts w:ascii="Times New Roman" w:hAnsi="Times New Roman"/>
          <w:sz w:val="16"/>
          <w:szCs w:val="16"/>
        </w:rPr>
        <w:t xml:space="preserve">может быть размещена дополнительная </w:t>
      </w:r>
      <w:r w:rsidR="00B12D69" w:rsidRPr="00AE2446">
        <w:rPr>
          <w:rFonts w:ascii="Times New Roman" w:hAnsi="Times New Roman"/>
          <w:sz w:val="16"/>
          <w:szCs w:val="16"/>
        </w:rPr>
        <w:t>информаци</w:t>
      </w:r>
      <w:r w:rsidRPr="00AE2446">
        <w:rPr>
          <w:rFonts w:ascii="Times New Roman" w:hAnsi="Times New Roman"/>
          <w:sz w:val="16"/>
          <w:szCs w:val="16"/>
        </w:rPr>
        <w:t>я о мероприятии</w:t>
      </w:r>
      <w:r w:rsidR="00B12D69" w:rsidRPr="00AE2446">
        <w:rPr>
          <w:rFonts w:ascii="Times New Roman" w:hAnsi="Times New Roman"/>
          <w:sz w:val="16"/>
          <w:szCs w:val="16"/>
        </w:rPr>
        <w:t>, предварительно согласованн</w:t>
      </w:r>
      <w:r w:rsidRPr="00AE2446">
        <w:rPr>
          <w:rFonts w:ascii="Times New Roman" w:hAnsi="Times New Roman"/>
          <w:sz w:val="16"/>
          <w:szCs w:val="16"/>
        </w:rPr>
        <w:t>ая с ДТЗК</w:t>
      </w:r>
      <w:r w:rsidR="00B12D69" w:rsidRPr="00AE2446">
        <w:rPr>
          <w:rFonts w:ascii="Times New Roman" w:hAnsi="Times New Roman"/>
          <w:sz w:val="16"/>
          <w:szCs w:val="16"/>
        </w:rPr>
        <w:t xml:space="preserve">. </w:t>
      </w:r>
      <w:r w:rsidR="000C098A" w:rsidRPr="00AE2446">
        <w:rPr>
          <w:rFonts w:ascii="Times New Roman" w:hAnsi="Times New Roman"/>
          <w:sz w:val="16"/>
          <w:szCs w:val="16"/>
        </w:rPr>
        <w:t>Объем информации ограничен площадью строки для дополнительной информации в нижней части билета.</w:t>
      </w:r>
    </w:p>
    <w:p w:rsidR="000C098A" w:rsidRPr="00AE2446" w:rsidRDefault="000C098A" w:rsidP="000C098A">
      <w:pPr>
        <w:spacing w:after="0" w:line="240" w:lineRule="auto"/>
        <w:ind w:left="1080"/>
        <w:jc w:val="both"/>
        <w:rPr>
          <w:rFonts w:ascii="Times New Roman" w:hAnsi="Times New Roman"/>
          <w:sz w:val="16"/>
          <w:szCs w:val="16"/>
        </w:rPr>
      </w:pPr>
      <w:r w:rsidRPr="00AE2446">
        <w:rPr>
          <w:rFonts w:ascii="Times New Roman" w:hAnsi="Times New Roman"/>
          <w:sz w:val="16"/>
          <w:szCs w:val="16"/>
        </w:rPr>
        <w:t>На оборотной стороне формируемых билетов ДТЗК размещает дополнительную информацию о своей организации</w:t>
      </w:r>
      <w:r w:rsidR="00376316" w:rsidRPr="00AE2446">
        <w:rPr>
          <w:rFonts w:ascii="Times New Roman" w:hAnsi="Times New Roman"/>
          <w:sz w:val="16"/>
          <w:szCs w:val="16"/>
        </w:rPr>
        <w:t xml:space="preserve"> </w:t>
      </w:r>
      <w:r w:rsidRPr="00AE2446">
        <w:rPr>
          <w:rFonts w:ascii="Times New Roman" w:hAnsi="Times New Roman"/>
          <w:sz w:val="16"/>
          <w:szCs w:val="16"/>
        </w:rPr>
        <w:t>(в том числе рекламную).</w:t>
      </w:r>
    </w:p>
    <w:p w:rsidR="00D6094B" w:rsidRPr="0085196D" w:rsidRDefault="00B12D69" w:rsidP="0085196D">
      <w:pPr>
        <w:spacing w:after="0" w:line="240" w:lineRule="auto"/>
        <w:ind w:left="1080"/>
        <w:jc w:val="both"/>
        <w:rPr>
          <w:rFonts w:ascii="Times New Roman" w:hAnsi="Times New Roman"/>
          <w:sz w:val="16"/>
          <w:szCs w:val="16"/>
        </w:rPr>
      </w:pPr>
      <w:r w:rsidRPr="00AE2446">
        <w:rPr>
          <w:rFonts w:ascii="Times New Roman" w:hAnsi="Times New Roman"/>
          <w:sz w:val="16"/>
          <w:szCs w:val="16"/>
        </w:rPr>
        <w:t xml:space="preserve">Информация размещается при условии, что это не вносит изменений в форму бланков строгой отчетности, информация не противоречит действующему законодательству, этическим и моральным нормам, а также не противоречит характеру отношений сторон </w:t>
      </w:r>
      <w:r w:rsidR="004B6A8D" w:rsidRPr="00AE2446">
        <w:rPr>
          <w:rFonts w:ascii="Times New Roman" w:hAnsi="Times New Roman"/>
          <w:sz w:val="16"/>
          <w:szCs w:val="16"/>
        </w:rPr>
        <w:t>в рамках договора на распространение билетов</w:t>
      </w:r>
      <w:r w:rsidRPr="00AE2446">
        <w:rPr>
          <w:rFonts w:ascii="Times New Roman" w:hAnsi="Times New Roman"/>
          <w:sz w:val="16"/>
          <w:szCs w:val="16"/>
        </w:rPr>
        <w:t xml:space="preserve">. </w:t>
      </w:r>
    </w:p>
    <w:sectPr w:rsidR="00D6094B" w:rsidRPr="0085196D" w:rsidSect="007F372C">
      <w:pgSz w:w="11906" w:h="16838"/>
      <w:pgMar w:top="993" w:right="566" w:bottom="709" w:left="567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7B39" w:rsidRDefault="00607B39" w:rsidP="00222C8B">
      <w:pPr>
        <w:spacing w:after="0" w:line="240" w:lineRule="auto"/>
      </w:pPr>
      <w:r>
        <w:separator/>
      </w:r>
    </w:p>
  </w:endnote>
  <w:endnote w:type="continuationSeparator" w:id="1">
    <w:p w:rsidR="00607B39" w:rsidRDefault="00607B39" w:rsidP="00222C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7B39" w:rsidRDefault="00607B39" w:rsidP="00222C8B">
      <w:pPr>
        <w:spacing w:after="0" w:line="240" w:lineRule="auto"/>
      </w:pPr>
      <w:r>
        <w:separator/>
      </w:r>
    </w:p>
  </w:footnote>
  <w:footnote w:type="continuationSeparator" w:id="1">
    <w:p w:rsidR="00607B39" w:rsidRDefault="00607B39" w:rsidP="00222C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BE6E156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51B4BD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5868028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00728D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3881B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FAC77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5F0909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748D8E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D629F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9FD894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E718FD"/>
    <w:multiLevelType w:val="multilevel"/>
    <w:tmpl w:val="AEA2F17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12"/>
        </w:tabs>
        <w:ind w:left="3712" w:hanging="1440"/>
      </w:pPr>
      <w:rPr>
        <w:rFonts w:hint="default"/>
      </w:rPr>
    </w:lvl>
  </w:abstractNum>
  <w:abstractNum w:abstractNumId="11">
    <w:nsid w:val="068F52D9"/>
    <w:multiLevelType w:val="hybridMultilevel"/>
    <w:tmpl w:val="475C2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CBF207A"/>
    <w:multiLevelType w:val="hybridMultilevel"/>
    <w:tmpl w:val="40567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4757BA0"/>
    <w:multiLevelType w:val="hybridMultilevel"/>
    <w:tmpl w:val="07E89EA8"/>
    <w:lvl w:ilvl="0" w:tplc="0419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4">
    <w:nsid w:val="14A0774A"/>
    <w:multiLevelType w:val="hybridMultilevel"/>
    <w:tmpl w:val="41DAAA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7961CA5"/>
    <w:multiLevelType w:val="hybridMultilevel"/>
    <w:tmpl w:val="18AE1D5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1E4D360D"/>
    <w:multiLevelType w:val="hybridMultilevel"/>
    <w:tmpl w:val="9858E89C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A247AC"/>
    <w:multiLevelType w:val="hybridMultilevel"/>
    <w:tmpl w:val="88AA46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4ED2F4B"/>
    <w:multiLevelType w:val="multilevel"/>
    <w:tmpl w:val="79567B6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19">
    <w:nsid w:val="35485590"/>
    <w:multiLevelType w:val="hybridMultilevel"/>
    <w:tmpl w:val="9858E89C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5E249C"/>
    <w:multiLevelType w:val="hybridMultilevel"/>
    <w:tmpl w:val="4BE887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9006F83"/>
    <w:multiLevelType w:val="hybridMultilevel"/>
    <w:tmpl w:val="94E475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3E5053AE"/>
    <w:multiLevelType w:val="multilevel"/>
    <w:tmpl w:val="142E9B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572"/>
        </w:tabs>
        <w:ind w:left="1572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216"/>
        </w:tabs>
        <w:ind w:left="22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2500"/>
        </w:tabs>
        <w:ind w:left="250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2784"/>
        </w:tabs>
        <w:ind w:left="2784" w:hanging="108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3428"/>
        </w:tabs>
        <w:ind w:left="3428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3712"/>
        </w:tabs>
        <w:ind w:left="3712" w:hanging="1440"/>
      </w:pPr>
      <w:rPr>
        <w:rFonts w:hint="default"/>
        <w:color w:val="000000"/>
      </w:rPr>
    </w:lvl>
  </w:abstractNum>
  <w:abstractNum w:abstractNumId="23">
    <w:nsid w:val="3ED24EAF"/>
    <w:multiLevelType w:val="multilevel"/>
    <w:tmpl w:val="142E9B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572"/>
        </w:tabs>
        <w:ind w:left="1572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216"/>
        </w:tabs>
        <w:ind w:left="22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2500"/>
        </w:tabs>
        <w:ind w:left="250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2784"/>
        </w:tabs>
        <w:ind w:left="2784" w:hanging="108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3428"/>
        </w:tabs>
        <w:ind w:left="3428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3712"/>
        </w:tabs>
        <w:ind w:left="3712" w:hanging="1440"/>
      </w:pPr>
      <w:rPr>
        <w:rFonts w:hint="default"/>
        <w:color w:val="000000"/>
      </w:rPr>
    </w:lvl>
  </w:abstractNum>
  <w:abstractNum w:abstractNumId="24">
    <w:nsid w:val="3FB00654"/>
    <w:multiLevelType w:val="hybridMultilevel"/>
    <w:tmpl w:val="D3781FC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428D5262"/>
    <w:multiLevelType w:val="hybridMultilevel"/>
    <w:tmpl w:val="978C7EB0"/>
    <w:lvl w:ilvl="0" w:tplc="98CE8E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DC7636"/>
    <w:multiLevelType w:val="multilevel"/>
    <w:tmpl w:val="A3D803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4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592" w:hanging="1440"/>
      </w:pPr>
      <w:rPr>
        <w:rFonts w:hint="default"/>
      </w:rPr>
    </w:lvl>
  </w:abstractNum>
  <w:abstractNum w:abstractNumId="27">
    <w:nsid w:val="55317C5C"/>
    <w:multiLevelType w:val="hybridMultilevel"/>
    <w:tmpl w:val="55B8D3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810328E"/>
    <w:multiLevelType w:val="hybridMultilevel"/>
    <w:tmpl w:val="3DAA3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C83253"/>
    <w:multiLevelType w:val="hybridMultilevel"/>
    <w:tmpl w:val="8DBA90E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6AA45C99"/>
    <w:multiLevelType w:val="multilevel"/>
    <w:tmpl w:val="37DEC54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31">
    <w:nsid w:val="6B10123B"/>
    <w:multiLevelType w:val="hybridMultilevel"/>
    <w:tmpl w:val="40487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7417E8"/>
    <w:multiLevelType w:val="hybridMultilevel"/>
    <w:tmpl w:val="CB841B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6602111"/>
    <w:multiLevelType w:val="hybridMultilevel"/>
    <w:tmpl w:val="54B0650E"/>
    <w:lvl w:ilvl="0" w:tplc="9B9C2504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6D10CD3"/>
    <w:multiLevelType w:val="hybridMultilevel"/>
    <w:tmpl w:val="708E93A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>
    <w:nsid w:val="793F2A37"/>
    <w:multiLevelType w:val="hybridMultilevel"/>
    <w:tmpl w:val="76644F9A"/>
    <w:lvl w:ilvl="0" w:tplc="04190001">
      <w:start w:val="1"/>
      <w:numFmt w:val="bullet"/>
      <w:lvlText w:val=""/>
      <w:lvlJc w:val="left"/>
      <w:pPr>
        <w:ind w:left="19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3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7"/>
  </w:num>
  <w:num w:numId="3">
    <w:abstractNumId w:val="14"/>
  </w:num>
  <w:num w:numId="4">
    <w:abstractNumId w:val="31"/>
  </w:num>
  <w:num w:numId="5">
    <w:abstractNumId w:val="35"/>
  </w:num>
  <w:num w:numId="6">
    <w:abstractNumId w:val="29"/>
  </w:num>
  <w:num w:numId="7">
    <w:abstractNumId w:val="20"/>
  </w:num>
  <w:num w:numId="8">
    <w:abstractNumId w:val="11"/>
  </w:num>
  <w:num w:numId="9">
    <w:abstractNumId w:val="17"/>
  </w:num>
  <w:num w:numId="10">
    <w:abstractNumId w:val="32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33"/>
  </w:num>
  <w:num w:numId="22">
    <w:abstractNumId w:val="19"/>
  </w:num>
  <w:num w:numId="23">
    <w:abstractNumId w:val="24"/>
  </w:num>
  <w:num w:numId="24">
    <w:abstractNumId w:val="25"/>
  </w:num>
  <w:num w:numId="25">
    <w:abstractNumId w:val="15"/>
  </w:num>
  <w:num w:numId="26">
    <w:abstractNumId w:val="21"/>
  </w:num>
  <w:num w:numId="27">
    <w:abstractNumId w:val="34"/>
  </w:num>
  <w:num w:numId="28">
    <w:abstractNumId w:val="12"/>
  </w:num>
  <w:num w:numId="29">
    <w:abstractNumId w:val="30"/>
  </w:num>
  <w:num w:numId="30">
    <w:abstractNumId w:val="16"/>
  </w:num>
  <w:num w:numId="31">
    <w:abstractNumId w:val="22"/>
  </w:num>
  <w:num w:numId="32">
    <w:abstractNumId w:val="26"/>
  </w:num>
  <w:num w:numId="33">
    <w:abstractNumId w:val="13"/>
  </w:num>
  <w:num w:numId="34">
    <w:abstractNumId w:val="10"/>
  </w:num>
  <w:num w:numId="35">
    <w:abstractNumId w:val="23"/>
  </w:num>
  <w:num w:numId="36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cumentProtection w:edit="readOnly" w:formatting="1"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607F0"/>
    <w:rsid w:val="00005CDA"/>
    <w:rsid w:val="00006C2A"/>
    <w:rsid w:val="00020ABB"/>
    <w:rsid w:val="00032C8A"/>
    <w:rsid w:val="00035516"/>
    <w:rsid w:val="0003762A"/>
    <w:rsid w:val="000500D1"/>
    <w:rsid w:val="00050A29"/>
    <w:rsid w:val="00053497"/>
    <w:rsid w:val="00067F97"/>
    <w:rsid w:val="00070041"/>
    <w:rsid w:val="00073FF2"/>
    <w:rsid w:val="0007429A"/>
    <w:rsid w:val="00083075"/>
    <w:rsid w:val="0009068A"/>
    <w:rsid w:val="00093AD2"/>
    <w:rsid w:val="000A1B06"/>
    <w:rsid w:val="000A2387"/>
    <w:rsid w:val="000B23E5"/>
    <w:rsid w:val="000B41AA"/>
    <w:rsid w:val="000B7761"/>
    <w:rsid w:val="000C098A"/>
    <w:rsid w:val="000C7BE6"/>
    <w:rsid w:val="000F4CB5"/>
    <w:rsid w:val="000F7C54"/>
    <w:rsid w:val="00102334"/>
    <w:rsid w:val="00113C6F"/>
    <w:rsid w:val="00122DDB"/>
    <w:rsid w:val="00123737"/>
    <w:rsid w:val="0012632F"/>
    <w:rsid w:val="00131461"/>
    <w:rsid w:val="00161EB9"/>
    <w:rsid w:val="00174190"/>
    <w:rsid w:val="00190163"/>
    <w:rsid w:val="0019304A"/>
    <w:rsid w:val="001A6FC7"/>
    <w:rsid w:val="001B1DFD"/>
    <w:rsid w:val="001C638F"/>
    <w:rsid w:val="001D6E39"/>
    <w:rsid w:val="001E1ED0"/>
    <w:rsid w:val="00213478"/>
    <w:rsid w:val="002162E7"/>
    <w:rsid w:val="00221D9F"/>
    <w:rsid w:val="00222C8B"/>
    <w:rsid w:val="00240636"/>
    <w:rsid w:val="00252EB9"/>
    <w:rsid w:val="00277AEE"/>
    <w:rsid w:val="002801E9"/>
    <w:rsid w:val="00283EE5"/>
    <w:rsid w:val="00287173"/>
    <w:rsid w:val="00290AD3"/>
    <w:rsid w:val="00290D8E"/>
    <w:rsid w:val="002C500F"/>
    <w:rsid w:val="002C5057"/>
    <w:rsid w:val="002D7166"/>
    <w:rsid w:val="002E341A"/>
    <w:rsid w:val="002F0205"/>
    <w:rsid w:val="002F1A58"/>
    <w:rsid w:val="002F236B"/>
    <w:rsid w:val="00306F76"/>
    <w:rsid w:val="00307DE2"/>
    <w:rsid w:val="00310BC1"/>
    <w:rsid w:val="003250F7"/>
    <w:rsid w:val="00330D0B"/>
    <w:rsid w:val="003310ED"/>
    <w:rsid w:val="003406FF"/>
    <w:rsid w:val="00376316"/>
    <w:rsid w:val="003A09E9"/>
    <w:rsid w:val="003B7B17"/>
    <w:rsid w:val="003C64C8"/>
    <w:rsid w:val="003D5F15"/>
    <w:rsid w:val="003F2E3D"/>
    <w:rsid w:val="00400D19"/>
    <w:rsid w:val="00405B9D"/>
    <w:rsid w:val="00406E39"/>
    <w:rsid w:val="00426195"/>
    <w:rsid w:val="00437EE6"/>
    <w:rsid w:val="00443188"/>
    <w:rsid w:val="0044625A"/>
    <w:rsid w:val="0046250A"/>
    <w:rsid w:val="004664B4"/>
    <w:rsid w:val="00474C2A"/>
    <w:rsid w:val="00482791"/>
    <w:rsid w:val="00484764"/>
    <w:rsid w:val="00495C5B"/>
    <w:rsid w:val="00497F90"/>
    <w:rsid w:val="004A6E4D"/>
    <w:rsid w:val="004B3F85"/>
    <w:rsid w:val="004B4A49"/>
    <w:rsid w:val="004B6A8D"/>
    <w:rsid w:val="004C3B53"/>
    <w:rsid w:val="004C5117"/>
    <w:rsid w:val="005026E1"/>
    <w:rsid w:val="00504782"/>
    <w:rsid w:val="00507EA5"/>
    <w:rsid w:val="005211AD"/>
    <w:rsid w:val="00524C72"/>
    <w:rsid w:val="00543EBC"/>
    <w:rsid w:val="005509C4"/>
    <w:rsid w:val="00551BD3"/>
    <w:rsid w:val="005552E0"/>
    <w:rsid w:val="00560715"/>
    <w:rsid w:val="0057151E"/>
    <w:rsid w:val="00583E58"/>
    <w:rsid w:val="00591C20"/>
    <w:rsid w:val="005A6B6D"/>
    <w:rsid w:val="005A75EC"/>
    <w:rsid w:val="005D7222"/>
    <w:rsid w:val="005E6CB9"/>
    <w:rsid w:val="005F3F1B"/>
    <w:rsid w:val="005F4CFF"/>
    <w:rsid w:val="005F5BB3"/>
    <w:rsid w:val="006040DE"/>
    <w:rsid w:val="00607B39"/>
    <w:rsid w:val="0063091A"/>
    <w:rsid w:val="0064411C"/>
    <w:rsid w:val="00666AC6"/>
    <w:rsid w:val="006A227D"/>
    <w:rsid w:val="006B5E1F"/>
    <w:rsid w:val="006D0073"/>
    <w:rsid w:val="006D322A"/>
    <w:rsid w:val="006E125F"/>
    <w:rsid w:val="006F3A01"/>
    <w:rsid w:val="00704A88"/>
    <w:rsid w:val="007064EF"/>
    <w:rsid w:val="00710627"/>
    <w:rsid w:val="007212C1"/>
    <w:rsid w:val="00721E77"/>
    <w:rsid w:val="00727BC3"/>
    <w:rsid w:val="007302C8"/>
    <w:rsid w:val="007310CF"/>
    <w:rsid w:val="00731257"/>
    <w:rsid w:val="0073418B"/>
    <w:rsid w:val="00743561"/>
    <w:rsid w:val="007531BF"/>
    <w:rsid w:val="00761769"/>
    <w:rsid w:val="007637D0"/>
    <w:rsid w:val="00765D95"/>
    <w:rsid w:val="007731DF"/>
    <w:rsid w:val="007747B8"/>
    <w:rsid w:val="007D34C7"/>
    <w:rsid w:val="007D79CB"/>
    <w:rsid w:val="007F1E33"/>
    <w:rsid w:val="007F372C"/>
    <w:rsid w:val="00817924"/>
    <w:rsid w:val="0085196D"/>
    <w:rsid w:val="0085543A"/>
    <w:rsid w:val="00862AF8"/>
    <w:rsid w:val="00864A44"/>
    <w:rsid w:val="008A3448"/>
    <w:rsid w:val="008A6436"/>
    <w:rsid w:val="008B4C2B"/>
    <w:rsid w:val="008B59DC"/>
    <w:rsid w:val="008C6BD0"/>
    <w:rsid w:val="008F191E"/>
    <w:rsid w:val="00912883"/>
    <w:rsid w:val="00913CE2"/>
    <w:rsid w:val="00914F4D"/>
    <w:rsid w:val="00920FED"/>
    <w:rsid w:val="00972C58"/>
    <w:rsid w:val="00974D4F"/>
    <w:rsid w:val="00976F2F"/>
    <w:rsid w:val="0097703D"/>
    <w:rsid w:val="009A254F"/>
    <w:rsid w:val="009A3F28"/>
    <w:rsid w:val="009C19A7"/>
    <w:rsid w:val="009C4E8F"/>
    <w:rsid w:val="009D0255"/>
    <w:rsid w:val="009D7818"/>
    <w:rsid w:val="009E0F23"/>
    <w:rsid w:val="009E406B"/>
    <w:rsid w:val="009E618D"/>
    <w:rsid w:val="009F07E1"/>
    <w:rsid w:val="009F5F7B"/>
    <w:rsid w:val="00A22492"/>
    <w:rsid w:val="00A22E83"/>
    <w:rsid w:val="00A32C4E"/>
    <w:rsid w:val="00A36F98"/>
    <w:rsid w:val="00A41133"/>
    <w:rsid w:val="00A42BF9"/>
    <w:rsid w:val="00A445D1"/>
    <w:rsid w:val="00A446E3"/>
    <w:rsid w:val="00A50E5F"/>
    <w:rsid w:val="00A511B0"/>
    <w:rsid w:val="00A94480"/>
    <w:rsid w:val="00AA5252"/>
    <w:rsid w:val="00AB00A8"/>
    <w:rsid w:val="00AB3CAD"/>
    <w:rsid w:val="00AB45DE"/>
    <w:rsid w:val="00AC63CD"/>
    <w:rsid w:val="00AD0793"/>
    <w:rsid w:val="00AD53FE"/>
    <w:rsid w:val="00AE2446"/>
    <w:rsid w:val="00AE4416"/>
    <w:rsid w:val="00AF3886"/>
    <w:rsid w:val="00B06AF8"/>
    <w:rsid w:val="00B12D69"/>
    <w:rsid w:val="00B139FE"/>
    <w:rsid w:val="00B1499D"/>
    <w:rsid w:val="00B607F0"/>
    <w:rsid w:val="00B60F37"/>
    <w:rsid w:val="00B67A06"/>
    <w:rsid w:val="00B84106"/>
    <w:rsid w:val="00B93F1D"/>
    <w:rsid w:val="00B96104"/>
    <w:rsid w:val="00B97CBA"/>
    <w:rsid w:val="00BB2293"/>
    <w:rsid w:val="00BB6319"/>
    <w:rsid w:val="00BC1F78"/>
    <w:rsid w:val="00BC55B5"/>
    <w:rsid w:val="00BE29DF"/>
    <w:rsid w:val="00BE64A1"/>
    <w:rsid w:val="00BF21E9"/>
    <w:rsid w:val="00BF3381"/>
    <w:rsid w:val="00C039EC"/>
    <w:rsid w:val="00C23B6A"/>
    <w:rsid w:val="00C354FC"/>
    <w:rsid w:val="00C6174B"/>
    <w:rsid w:val="00C67B87"/>
    <w:rsid w:val="00C85261"/>
    <w:rsid w:val="00C95532"/>
    <w:rsid w:val="00CB07E7"/>
    <w:rsid w:val="00CD5726"/>
    <w:rsid w:val="00CE4B06"/>
    <w:rsid w:val="00CE67B0"/>
    <w:rsid w:val="00CF26BC"/>
    <w:rsid w:val="00D15705"/>
    <w:rsid w:val="00D15BDD"/>
    <w:rsid w:val="00D227B6"/>
    <w:rsid w:val="00D24658"/>
    <w:rsid w:val="00D6094B"/>
    <w:rsid w:val="00D659AF"/>
    <w:rsid w:val="00D7127A"/>
    <w:rsid w:val="00D75E12"/>
    <w:rsid w:val="00D8703F"/>
    <w:rsid w:val="00D91FE5"/>
    <w:rsid w:val="00D95AC9"/>
    <w:rsid w:val="00DB59BC"/>
    <w:rsid w:val="00DC08FA"/>
    <w:rsid w:val="00DC16E4"/>
    <w:rsid w:val="00DC3E0B"/>
    <w:rsid w:val="00DC7BCA"/>
    <w:rsid w:val="00DD6AF2"/>
    <w:rsid w:val="00DE2A86"/>
    <w:rsid w:val="00DF3174"/>
    <w:rsid w:val="00E0235A"/>
    <w:rsid w:val="00E17D9A"/>
    <w:rsid w:val="00E235B6"/>
    <w:rsid w:val="00E27CAA"/>
    <w:rsid w:val="00E3576C"/>
    <w:rsid w:val="00E429CA"/>
    <w:rsid w:val="00E43C0A"/>
    <w:rsid w:val="00E55F10"/>
    <w:rsid w:val="00E805B1"/>
    <w:rsid w:val="00E86BB7"/>
    <w:rsid w:val="00E95CE2"/>
    <w:rsid w:val="00EB3159"/>
    <w:rsid w:val="00ED0917"/>
    <w:rsid w:val="00EE0C5F"/>
    <w:rsid w:val="00EE0FE9"/>
    <w:rsid w:val="00F07B49"/>
    <w:rsid w:val="00F4326C"/>
    <w:rsid w:val="00F44A38"/>
    <w:rsid w:val="00F65E97"/>
    <w:rsid w:val="00F733E3"/>
    <w:rsid w:val="00F924BB"/>
    <w:rsid w:val="00F9745A"/>
    <w:rsid w:val="00FA1C0E"/>
    <w:rsid w:val="00FB0092"/>
    <w:rsid w:val="00FC7F62"/>
    <w:rsid w:val="00FD5844"/>
    <w:rsid w:val="00FF3F94"/>
    <w:rsid w:val="00FF6E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99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607F0"/>
    <w:pPr>
      <w:ind w:left="720"/>
      <w:contextualSpacing/>
    </w:pPr>
  </w:style>
  <w:style w:type="character" w:styleId="a4">
    <w:name w:val="Hyperlink"/>
    <w:basedOn w:val="a0"/>
    <w:uiPriority w:val="99"/>
    <w:rsid w:val="00252EB9"/>
    <w:rPr>
      <w:rFonts w:cs="Times New Roman"/>
      <w:color w:val="0000FF"/>
      <w:u w:val="single"/>
    </w:rPr>
  </w:style>
  <w:style w:type="table" w:styleId="a5">
    <w:name w:val="Table Grid"/>
    <w:basedOn w:val="a1"/>
    <w:uiPriority w:val="59"/>
    <w:rsid w:val="00D227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D5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5844"/>
    <w:rPr>
      <w:rFonts w:ascii="Tahoma" w:hAnsi="Tahoma" w:cs="Tahoma"/>
      <w:sz w:val="16"/>
      <w:szCs w:val="16"/>
      <w:lang w:eastAsia="en-US"/>
    </w:rPr>
  </w:style>
  <w:style w:type="paragraph" w:styleId="HTML">
    <w:name w:val="HTML Preformatted"/>
    <w:basedOn w:val="a"/>
    <w:link w:val="HTML0"/>
    <w:rsid w:val="000830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083075"/>
    <w:rPr>
      <w:rFonts w:ascii="Courier New" w:eastAsia="Times New Roman" w:hAnsi="Courier New" w:cs="Courier New"/>
    </w:rPr>
  </w:style>
  <w:style w:type="paragraph" w:styleId="a8">
    <w:name w:val="header"/>
    <w:basedOn w:val="a"/>
    <w:link w:val="a9"/>
    <w:uiPriority w:val="99"/>
    <w:semiHidden/>
    <w:unhideWhenUsed/>
    <w:rsid w:val="00222C8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22C8B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222C8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22C8B"/>
    <w:rPr>
      <w:sz w:val="22"/>
      <w:szCs w:val="22"/>
      <w:lang w:eastAsia="en-US"/>
    </w:rPr>
  </w:style>
  <w:style w:type="paragraph" w:styleId="2">
    <w:name w:val="Body Text 2"/>
    <w:basedOn w:val="a"/>
    <w:link w:val="20"/>
    <w:rsid w:val="00B12D69"/>
    <w:pPr>
      <w:spacing w:after="120" w:line="240" w:lineRule="exact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B12D69"/>
    <w:rPr>
      <w:rFonts w:ascii="Times New Roman" w:eastAsia="Times New Roman" w:hAnsi="Times New Roman"/>
      <w:sz w:val="24"/>
    </w:rPr>
  </w:style>
  <w:style w:type="character" w:styleId="ac">
    <w:name w:val="annotation reference"/>
    <w:basedOn w:val="a0"/>
    <w:uiPriority w:val="99"/>
    <w:semiHidden/>
    <w:unhideWhenUsed/>
    <w:rsid w:val="00F924BB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F924BB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F924BB"/>
    <w:rPr>
      <w:lang w:eastAsia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F924BB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F924B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38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1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3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leter.ru" TargetMode="External"/><Relationship Id="rId13" Type="http://schemas.openxmlformats.org/officeDocument/2006/relationships/image" Target="media/image1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bileter.ru" TargetMode="External"/><Relationship Id="rId12" Type="http://schemas.openxmlformats.org/officeDocument/2006/relationships/hyperlink" Target="http://www.bileter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youtube.com/?gl=RU&amp;hl=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yperlink" Target="http://www.bileter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ileter.ru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885</Words>
  <Characters>5045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1</vt:lpstr>
    </vt:vector>
  </TitlesOfParts>
  <Company/>
  <LinksUpToDate>false</LinksUpToDate>
  <CharactersWithSpaces>5919</CharactersWithSpaces>
  <SharedDoc>false</SharedDoc>
  <HLinks>
    <vt:vector size="36" baseType="variant">
      <vt:variant>
        <vt:i4>8257634</vt:i4>
      </vt:variant>
      <vt:variant>
        <vt:i4>15</vt:i4>
      </vt:variant>
      <vt:variant>
        <vt:i4>0</vt:i4>
      </vt:variant>
      <vt:variant>
        <vt:i4>5</vt:i4>
      </vt:variant>
      <vt:variant>
        <vt:lpwstr>http://www.bileter.ru/</vt:lpwstr>
      </vt:variant>
      <vt:variant>
        <vt:lpwstr/>
      </vt:variant>
      <vt:variant>
        <vt:i4>2097213</vt:i4>
      </vt:variant>
      <vt:variant>
        <vt:i4>12</vt:i4>
      </vt:variant>
      <vt:variant>
        <vt:i4>0</vt:i4>
      </vt:variant>
      <vt:variant>
        <vt:i4>5</vt:i4>
      </vt:variant>
      <vt:variant>
        <vt:lpwstr>http://www.youtube.com/?gl=RU&amp;hl=ru</vt:lpwstr>
      </vt:variant>
      <vt:variant>
        <vt:lpwstr/>
      </vt:variant>
      <vt:variant>
        <vt:i4>8257634</vt:i4>
      </vt:variant>
      <vt:variant>
        <vt:i4>9</vt:i4>
      </vt:variant>
      <vt:variant>
        <vt:i4>0</vt:i4>
      </vt:variant>
      <vt:variant>
        <vt:i4>5</vt:i4>
      </vt:variant>
      <vt:variant>
        <vt:lpwstr>http://www.bileter.ru/</vt:lpwstr>
      </vt:variant>
      <vt:variant>
        <vt:lpwstr/>
      </vt:variant>
      <vt:variant>
        <vt:i4>8257634</vt:i4>
      </vt:variant>
      <vt:variant>
        <vt:i4>6</vt:i4>
      </vt:variant>
      <vt:variant>
        <vt:i4>0</vt:i4>
      </vt:variant>
      <vt:variant>
        <vt:i4>5</vt:i4>
      </vt:variant>
      <vt:variant>
        <vt:lpwstr>http://www.bileter.ru/</vt:lpwstr>
      </vt:variant>
      <vt:variant>
        <vt:lpwstr/>
      </vt:variant>
      <vt:variant>
        <vt:i4>8257634</vt:i4>
      </vt:variant>
      <vt:variant>
        <vt:i4>3</vt:i4>
      </vt:variant>
      <vt:variant>
        <vt:i4>0</vt:i4>
      </vt:variant>
      <vt:variant>
        <vt:i4>5</vt:i4>
      </vt:variant>
      <vt:variant>
        <vt:lpwstr>http://www.bileter.ru/</vt:lpwstr>
      </vt:variant>
      <vt:variant>
        <vt:lpwstr/>
      </vt:variant>
      <vt:variant>
        <vt:i4>8257634</vt:i4>
      </vt:variant>
      <vt:variant>
        <vt:i4>0</vt:i4>
      </vt:variant>
      <vt:variant>
        <vt:i4>0</vt:i4>
      </vt:variant>
      <vt:variant>
        <vt:i4>5</vt:i4>
      </vt:variant>
      <vt:variant>
        <vt:lpwstr>http://www.bileter.ru/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</dc:title>
  <dc:creator>Law2</dc:creator>
  <cp:lastModifiedBy>FursovaYD</cp:lastModifiedBy>
  <cp:revision>4</cp:revision>
  <cp:lastPrinted>2019-09-03T13:48:00Z</cp:lastPrinted>
  <dcterms:created xsi:type="dcterms:W3CDTF">2019-09-03T13:43:00Z</dcterms:created>
  <dcterms:modified xsi:type="dcterms:W3CDTF">2019-09-23T11:16:00Z</dcterms:modified>
</cp:coreProperties>
</file>